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w:instrText>
      </w:r>
      <w:r w:rsidRPr="00AB746B">
        <w:rPr>
          <w:rFonts w:eastAsia="Times New Roman" w:cstheme="minorHAnsi"/>
          <w:b/>
          <w:bCs/>
          <w:sz w:val="28"/>
        </w:rPr>
        <w:instrText>"</w:instrText>
      </w:r>
      <w:r w:rsidRPr="00AB746B">
        <w:rPr>
          <w:rFonts w:eastAsia="Times New Roman" w:cstheme="minorHAnsi"/>
          <w:b/>
          <w:bCs/>
          <w:sz w:val="28"/>
        </w:rPr>
        <w:instrText>"</w:instrText>
      </w:r>
      <w:r w:rsidRPr="00AB746B">
        <w:rPr>
          <w:rFonts w:eastAsia="Times New Roman" w:cstheme="minorHAnsi"/>
          <w:b/>
          <w:bCs/>
          <w:sz w:val="28"/>
        </w:rPr>
        <w:instrText xml:space="preserve"> &lt;&gt; ""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ParentName </w:instrText>
      </w:r>
      <w:r w:rsidRPr="00AB746B">
        <w:rPr>
          <w:rFonts w:eastAsia="Times New Roman" w:cstheme="minorHAnsi"/>
          <w:b/>
          <w:bCs/>
          <w:sz w:val="36"/>
          <w:szCs w:val="28"/>
        </w:rPr>
        <w:fldChar w:fldCharType="separate"/>
      </w:r>
      <w:r w:rsidR="0015517E">
        <w:rPr>
          <w:rFonts w:eastAsia="Times New Roman" w:cstheme="minorHAnsi"/>
          <w:b/>
          <w:bCs/>
          <w:noProof/>
          <w:sz w:val="36"/>
          <w:szCs w:val="28"/>
        </w:rPr>
        <w:instrText>«ParentName»</w:instrText>
      </w:r>
      <w:r w:rsidRPr="00AB746B">
        <w:rPr>
          <w:rFonts w:eastAsia="Times New Roman" w:cstheme="minorHAnsi"/>
          <w:b/>
          <w:bCs/>
          <w:sz w:val="36"/>
          <w:szCs w:val="28"/>
        </w:rPr>
        <w:fldChar w:fldCharType="end"/>
      </w:r>
    </w:p>
    <w:p w:rsidR="0015517E" w:rsidRPr="00AB746B" w:rsidP="00274BAF">
      <w:pPr>
        <w:spacing w:after="0"/>
        <w:contextualSpacing/>
        <w:jc w:val="center"/>
        <w:rPr>
          <w:rFonts w:eastAsia="Times New Roman" w:cstheme="minorHAnsi"/>
          <w:b/>
          <w:bCs/>
          <w:noProof/>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MERGEFIELD EventName </w:instrText>
      </w:r>
      <w:r w:rsidRPr="00AB746B">
        <w:rPr>
          <w:rFonts w:eastAsia="Times New Roman" w:cstheme="minorHAnsi"/>
          <w:b/>
          <w:bCs/>
          <w:sz w:val="28"/>
        </w:rPr>
        <w:fldChar w:fldCharType="separate"/>
      </w:r>
      <w:r>
        <w:rPr>
          <w:rFonts w:eastAsia="Times New Roman" w:cstheme="minorHAnsi"/>
          <w:b/>
          <w:bCs/>
          <w:noProof/>
          <w:sz w:val="28"/>
        </w:rPr>
        <w:instrText>«EventName»</w:instrText>
      </w:r>
      <w:r w:rsidRPr="00AB746B">
        <w:rPr>
          <w:rFonts w:eastAsia="Times New Roman" w:cstheme="minorHAnsi"/>
          <w:b/>
          <w:bCs/>
          <w:sz w:val="28"/>
        </w:rPr>
        <w:fldChar w:fldCharType="end"/>
      </w:r>
      <w:r w:rsidRPr="00AB746B">
        <w:rPr>
          <w:rFonts w:eastAsia="Times New Roman" w:cstheme="minorHAnsi"/>
          <w:b/>
          <w:bCs/>
          <w:sz w:val="28"/>
        </w:rPr>
        <w:instrText>" "</w:instrText>
      </w:r>
      <w:r w:rsidRPr="00AB746B">
        <w:rPr>
          <w:rFonts w:eastAsia="Times New Roman" w:cstheme="minorHAnsi"/>
          <w:b/>
          <w:bCs/>
          <w:sz w:val="36"/>
          <w:szCs w:val="28"/>
        </w:rPr>
        <w:instrText>Oncology Supportive Care Sessions - Microsurgical Breast Reconstruction (Enduring Materials)</w:instrText>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Oncology Supportive Care Sessions - Microsurgical Breast Reconstruction (Enduring Materials)</w:t>
      </w:r>
      <w:r w:rsidRPr="00AB746B" w:rsidR="000E5EF0">
        <w:rPr>
          <w:rFonts w:eastAsia="Times New Roman" w:cstheme="minorHAnsi"/>
          <w:b/>
          <w:bCs/>
          <w:sz w:val="28"/>
        </w:rPr>
        <w:fldChar w:fldCharType="end"/>
      </w:r>
    </w:p>
    <w:p w:rsidR="00FE470E" w:rsidRPr="00AB746B" w:rsidP="00737719">
      <w:pPr>
        <w:spacing w:after="0"/>
        <w:contextualSpacing/>
        <w:jc w:val="center"/>
        <w:rPr>
          <w:rFonts w:eastAsia="Times New Roman" w:cstheme="minorHAnsi"/>
          <w:sz w:val="20"/>
          <w:szCs w:val="20"/>
        </w:rPr>
      </w:pPr>
    </w:p>
    <w:p w:rsidR="00274BAF" w:rsidRPr="00AB746B" w:rsidP="00274BAF">
      <w:pPr>
        <w:spacing w:after="0"/>
        <w:contextualSpacing/>
        <w:jc w:val="center"/>
        <w:rPr>
          <w:rFonts w:cstheme="minorHAnsi"/>
          <w:sz w:val="24"/>
          <w:szCs w:val="24"/>
        </w:rPr>
      </w:pPr>
      <w:r w:rsidRPr="00AB746B">
        <w:rPr>
          <w:rFonts w:cstheme="minorHAnsi"/>
          <w:sz w:val="24"/>
          <w:szCs w:val="24"/>
        </w:rPr>
        <w:t>08/14/2025 at 08:00 AM</w:t>
      </w:r>
      <w:r w:rsidRPr="00AB746B">
        <w:rPr>
          <w:rFonts w:cstheme="minorHAnsi"/>
          <w:sz w:val="24"/>
          <w:szCs w:val="24"/>
        </w:rPr>
        <w:t xml:space="preserve"> to </w:t>
      </w:r>
      <w:r w:rsidRPr="00AB746B">
        <w:rPr>
          <w:rFonts w:cstheme="minorHAnsi"/>
          <w:sz w:val="24"/>
          <w:szCs w:val="24"/>
        </w:rPr>
        <w:t>08/14/2027 at 09:00 AM</w:t>
      </w:r>
    </w:p>
    <w:p w:rsidR="00550107" w:rsidRPr="00AB746B" w:rsidP="00274BAF">
      <w:pPr>
        <w:pStyle w:val="NormalWeb"/>
        <w:spacing w:before="0" w:beforeAutospacing="0" w:after="0" w:afterAutospacing="0"/>
        <w:contextualSpacing/>
        <w:jc w:val="center"/>
        <w:rPr>
          <w:rFonts w:asciiTheme="minorHAnsi" w:hAnsiTheme="minorHAnsi" w:cstheme="minorHAnsi"/>
          <w:sz w:val="20"/>
          <w:szCs w:val="18"/>
        </w:rPr>
      </w:pPr>
    </w:p>
    <w:p w:rsidR="005A3C43" w:rsidRPr="00AB746B"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Enduring Material</w:t>
      </w:r>
    </w:p>
    <w:p w:rsidR="001E51A1"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rsidR="001E51A1" w:rsidRPr="00295916" w:rsidP="001E51A1">
      <w:pPr>
        <w:pStyle w:val="NormalWeb"/>
        <w:spacing w:before="0" w:beforeAutospacing="0" w:after="0" w:afterAutospacing="0"/>
        <w:contextualSpacing/>
        <w:rPr>
          <w:rFonts w:asciiTheme="minorHAnsi" w:hAnsiTheme="minorHAnsi" w:cstheme="minorHAnsi"/>
          <w:b/>
          <w:bCs/>
          <w:sz w:val="28"/>
          <w:szCs w:val="28"/>
        </w:rPr>
      </w:pPr>
      <w:r>
        <w:rPr>
          <w:rtl w:val="0"/>
        </w:rPr>
        <w:t>Microsurgical breast reconstruction is a new procedure surgeons are using for breast reconstruction in oncology patients. This session provides education on the screening, education and follow-up care of patient undergoing this procedure.</w:t>
      </w:r>
    </w:p>
    <w:p w:rsidR="001E51A1" w:rsidP="00FE470E">
      <w:pPr>
        <w:pStyle w:val="NormalWeb"/>
        <w:spacing w:before="0" w:beforeAutospacing="0" w:after="0" w:afterAutospacing="0"/>
        <w:contextualSpacing/>
        <w:rPr>
          <w:rFonts w:asciiTheme="minorHAnsi" w:hAnsiTheme="minorHAnsi" w:cstheme="minorHAnsi"/>
          <w:sz w:val="20"/>
          <w:szCs w:val="18"/>
        </w:rPr>
      </w:pPr>
    </w:p>
    <w:p w:rsidR="001E51A1"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1 Identify appropriate candidates for microsurgical breast reconstruction.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2 Discuss the care of patients pre and post microsurgical breast reconstruction.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3 Recognize ways to collaborate as an interdisciplinary team while providing care to the oncology patient.</w:t>
      </w:r>
    </w:p>
    <w:p w:rsidR="000635E7" w:rsidP="00FE470E">
      <w:pPr>
        <w:pStyle w:val="NormalWeb"/>
        <w:spacing w:before="0" w:beforeAutospacing="0" w:after="0" w:afterAutospacing="0"/>
        <w:contextualSpacing/>
        <w:rPr>
          <w:rFonts w:asciiTheme="minorHAnsi" w:hAnsiTheme="minorHAnsi" w:cstheme="minorHAnsi"/>
          <w:sz w:val="20"/>
          <w:szCs w:val="18"/>
        </w:rPr>
      </w:pPr>
    </w:p>
    <w:p w:rsidR="001E51A1" w:rsidRPr="00AB746B"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rsidR="001E51A1" w:rsidRPr="00AB746B"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Social Worker, Pharmacist, Pharmacy Technician, Registered Dietitian, Medical Assistants, Nurse - Nurse Practitioner, Physician Assistant, Nurse -LPN/LVN</w:t>
      </w:r>
    </w:p>
    <w:p w:rsidR="000E5EF0"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Enduring Material</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 xml:space="preserve"> = "Enduring Material" "</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rsidR="0015517E" w:rsidRPr="00AB746B"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Watch video</w: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post-test</w:t>
      </w:r>
      <w:r w:rsidRPr="00AB746B">
        <w:rPr>
          <w:rFonts w:asciiTheme="minorHAnsi" w:hAnsiTheme="minorHAnsi" w:cstheme="minorHAnsi"/>
          <w:sz w:val="20"/>
          <w:szCs w:val="18"/>
        </w:rPr>
        <w:fldChar w:fldCharType="end"/>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rsidR="00E275D4" w:rsidRPr="00AB746B" w:rsidP="00FE470E">
      <w:pPr>
        <w:pStyle w:val="NormalWeb"/>
        <w:spacing w:before="0" w:beforeAutospacing="0" w:after="0" w:afterAutospacing="0"/>
        <w:contextualSpacing/>
        <w:rPr>
          <w:rFonts w:asciiTheme="minorHAnsi" w:hAnsiTheme="minorHAnsi" w:cstheme="minorHAnsi"/>
          <w:sz w:val="20"/>
          <w:szCs w:val="18"/>
        </w:rPr>
      </w:pPr>
    </w:p>
    <w:p w:rsidR="000E5EF0" w:rsidRPr="00AB746B" w:rsidP="00FE470E">
      <w:pPr>
        <w:pStyle w:val="NormalWeb"/>
        <w:spacing w:before="0" w:beforeAutospacing="0" w:after="0" w:afterAutospacing="0"/>
        <w:contextualSpacing/>
        <w:rPr>
          <w:rFonts w:asciiTheme="minorHAnsi" w:hAnsiTheme="minorHAnsi" w:cstheme="minorHAnsi"/>
          <w:sz w:val="20"/>
          <w:szCs w:val="18"/>
        </w:rPr>
      </w:pPr>
    </w:p>
    <w:p w:rsidR="00D97C9E" w:rsidRPr="00AB746B"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rsidR="00D97C9E" w:rsidRPr="00AB746B"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r w:rsidRPr="00AB746B">
        <w:rPr>
          <w:rFonts w:eastAsia="Gulim" w:asciiTheme="minorHAnsi" w:hAnsiTheme="minorHAnsi" w:cstheme="minorHAnsi"/>
          <w:noProof/>
          <w:sz w:val="20"/>
          <w:szCs w:val="20"/>
        </w:rPr>
        <w:drawing>
          <wp:anchor distT="0" distB="0" distL="114300" distR="114300" simplePos="0" relativeHeight="251658240" behindDoc="0" locked="1" layoutInCell="1" allowOverlap="1">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sidR="00403151">
        <w:rPr>
          <w:rFonts w:eastAsia="Gulim" w:asciiTheme="minorHAnsi" w:hAnsiTheme="minorHAnsi" w:cstheme="minorHAnsi"/>
          <w:sz w:val="20"/>
          <w:szCs w:val="20"/>
        </w:rPr>
        <w:t>In support of improving patient care,</w: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IF </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 xml:space="preserve"> &lt;&gt; "" "</w:instrText>
      </w:r>
      <w:r w:rsidRPr="00AB746B">
        <w:rPr>
          <w:rFonts w:eastAsia="Gulim" w:asciiTheme="minorHAnsi" w:hAnsiTheme="minorHAnsi" w:cstheme="minorHAnsi"/>
          <w:sz w:val="20"/>
          <w:szCs w:val="20"/>
        </w:rPr>
        <w:instrText xml:space="preserve"> </w:instrText>
      </w:r>
      <w:r w:rsidRPr="00AB746B" w:rsidR="00403151">
        <w:rPr>
          <w:rFonts w:eastAsia="Gulim" w:asciiTheme="minorHAnsi" w:hAnsiTheme="minorHAnsi" w:cstheme="minorHAnsi"/>
          <w:sz w:val="20"/>
          <w:szCs w:val="20"/>
        </w:rPr>
        <w:instrText xml:space="preserve">this activity has been planned and implemented by Avera and </w:instrTex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MERGEFIELD JointProviderName </w:instrText>
      </w:r>
      <w:r w:rsidRPr="00AB746B" w:rsidR="00403151">
        <w:rPr>
          <w:rFonts w:eastAsia="Gulim" w:asciiTheme="minorHAnsi" w:hAnsiTheme="minorHAnsi" w:cstheme="minorHAnsi"/>
          <w:sz w:val="20"/>
          <w:szCs w:val="20"/>
        </w:rPr>
        <w:fldChar w:fldCharType="separate"/>
      </w:r>
      <w:r w:rsidR="0015517E">
        <w:rPr>
          <w:rFonts w:eastAsia="Gulim" w:asciiTheme="minorHAnsi" w:hAnsiTheme="minorHAnsi" w:cstheme="minorHAnsi"/>
          <w:noProof/>
          <w:sz w:val="20"/>
          <w:szCs w:val="20"/>
        </w:rPr>
        <w:instrText>«JointProviderName»</w:instrText>
      </w:r>
      <w:r w:rsidRPr="00AB746B" w:rsidR="00403151">
        <w:rPr>
          <w:rFonts w:eastAsia="Gulim" w:asciiTheme="minorHAnsi" w:hAnsiTheme="minorHAnsi" w:cstheme="minorHAnsi"/>
          <w:sz w:val="20"/>
          <w:szCs w:val="20"/>
        </w:rPr>
        <w:fldChar w:fldCharType="end"/>
      </w:r>
      <w:r w:rsidRPr="00AB746B" w:rsidR="00403151">
        <w:rPr>
          <w:rFonts w:eastAsia="Gulim" w:asciiTheme="minorHAnsi" w:hAnsiTheme="minorHAnsi" w:cstheme="minorHAnsi"/>
          <w:sz w:val="20"/>
          <w:szCs w:val="20"/>
        </w:rPr>
        <w:instrText xml:space="preserve">." "" </w:instrText>
      </w:r>
      <w:r w:rsidRPr="00AB746B" w:rsidR="00403151">
        <w:rPr>
          <w:rFonts w:eastAsia="Gulim" w:asciiTheme="minorHAnsi" w:hAnsiTheme="minorHAnsi" w:cstheme="minorHAnsi"/>
          <w:sz w:val="20"/>
          <w:szCs w:val="20"/>
        </w:rPr>
        <w:fldChar w:fldCharType="separate"/>
      </w:r>
      <w:r w:rsidRPr="00AB746B" w:rsidR="00403151">
        <w:rPr>
          <w:rFonts w:eastAsia="Gulim" w:asciiTheme="minorHAnsi" w:hAnsiTheme="minorHAnsi" w:cstheme="minorHAnsi"/>
          <w:sz w:val="20"/>
          <w:szCs w:val="20"/>
        </w:rPr>
        <w:fldChar w:fldCharType="end"/>
      </w:r>
      <w:r w:rsidRPr="00AB746B">
        <w:rPr>
          <w:rFonts w:eastAsia="Gulim" w:asciiTheme="minorHAnsi" w:hAnsiTheme="minorHAnsi" w:cstheme="minorHAnsi"/>
          <w:sz w:val="20"/>
          <w:szCs w:val="20"/>
        </w:rPr>
        <w:t xml:space="preserve"> </w:t>
      </w:r>
      <w:r w:rsidRPr="00AB746B" w:rsidR="00D97C9E">
        <w:rPr>
          <w:rFonts w:eastAsia="Gulim" w:asciiTheme="minorHAnsi" w:hAnsiTheme="minorHAnsi" w:cstheme="minorHAnsi"/>
          <w:sz w:val="20"/>
          <w:szCs w:val="20"/>
        </w:rPr>
        <w:t>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eastAsia="Gulim" w:asciiTheme="minorHAnsi" w:hAnsiTheme="minorHAnsi" w:cstheme="minorHAnsi"/>
          <w:sz w:val="20"/>
          <w:szCs w:val="20"/>
        </w:rPr>
        <w:fldChar w:fldCharType="begin"/>
      </w:r>
      <w:r w:rsidRPr="00AB746B">
        <w:rPr>
          <w:rFonts w:eastAsia="Gulim" w:asciiTheme="minorHAnsi" w:hAnsiTheme="minorHAnsi" w:cstheme="minorHAnsi"/>
          <w:sz w:val="20"/>
          <w:szCs w:val="20"/>
        </w:rPr>
        <w:instrText xml:space="preserve"> IF </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 xml:space="preserve"> &lt;&gt; "" "</w:instrText>
      </w:r>
    </w:p>
    <w:p w:rsidR="0015517E" w:rsidRPr="00AB746B" w:rsidP="00AD6AC9">
      <w:pPr>
        <w:pStyle w:val="NormalWeb"/>
        <w:keepLines/>
        <w:spacing w:before="0" w:beforeAutospacing="0" w:after="0" w:afterAutospacing="0"/>
        <w:contextualSpacing/>
        <w:rPr>
          <w:rFonts w:eastAsia="Gulim" w:asciiTheme="minorHAnsi" w:hAnsiTheme="minorHAnsi" w:cstheme="minorHAnsi"/>
          <w:noProof/>
          <w:sz w:val="20"/>
          <w:szCs w:val="20"/>
        </w:rPr>
      </w:pPr>
      <w:r w:rsidRPr="00AB746B">
        <w:rPr>
          <w:rFonts w:eastAsia="Gulim" w:asciiTheme="minorHAnsi" w:hAnsiTheme="minorHAnsi" w:cstheme="minorHAnsi"/>
          <w:sz w:val="20"/>
          <w:szCs w:val="20"/>
        </w:rPr>
        <w:instrText xml:space="preserve">" "" </w:instrText>
      </w:r>
      <w:r w:rsidRPr="00AB746B">
        <w:rPr>
          <w:rFonts w:eastAsia="Gulim" w:asciiTheme="minorHAnsi" w:hAnsiTheme="minorHAnsi" w:cstheme="minorHAnsi"/>
          <w:sz w:val="20"/>
          <w:szCs w:val="20"/>
        </w:rPr>
        <w:fldChar w:fldCharType="separate"/>
      </w:r>
      <w:r w:rsidRPr="00AB746B">
        <w:rPr>
          <w:rFonts w:eastAsia="Gulim" w:asciiTheme="minorHAnsi" w:hAnsiTheme="minorHAnsi" w:cstheme="minorHAnsi"/>
          <w:sz w:val="20"/>
          <w:szCs w:val="20"/>
        </w:rPr>
        <w:fldChar w:fldCharType="end"/>
      </w:r>
    </w:p>
    <w:p w:rsidR="003170B9"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2003DE"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512BD3" w:rsidRPr="00AB746B"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w:t>
      </w:r>
      <w:r w:rsidRPr="00AB746B" w:rsidR="00D97C9E">
        <w:rPr>
          <w:rFonts w:eastAsia="Gulim" w:cstheme="minorHAnsi"/>
          <w:sz w:val="24"/>
          <w:szCs w:val="24"/>
          <w:u w:val="single"/>
        </w:rPr>
        <w:t>(s)</w:t>
      </w:r>
    </w:p>
    <w:p w:rsidR="00956BAC" w:rsidRPr="00AB746B"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0.75</w:instrText>
      </w:r>
      <w:r w:rsidRPr="00AB746B">
        <w:rPr>
          <w:rFonts w:eastAsia="Gulim" w:cstheme="minorHAnsi"/>
          <w:sz w:val="20"/>
          <w:szCs w:val="20"/>
        </w:rPr>
        <w:instrText xml:space="preserve"> &gt; 0 "</w:instrText>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w:instrText>
      </w:r>
      <w:r w:rsidRPr="00AB746B">
        <w:rPr>
          <w:rFonts w:eastAsia="Gulim" w:cstheme="minorHAnsi"/>
          <w:sz w:val="20"/>
          <w:szCs w:val="20"/>
        </w:rPr>
        <w:instrText>0.75</w:instrText>
      </w:r>
      <w:r w:rsidRPr="00AB746B">
        <w:rPr>
          <w:rFonts w:eastAsia="Gulim" w:cstheme="minorHAnsi"/>
          <w:sz w:val="20"/>
          <w:szCs w:val="20"/>
        </w:rPr>
        <w:instrText xml:space="preserve"> IPCE credit(s) for learning and change.</w:instrTex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212039"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2336"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168425144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w:t>
      </w:r>
      <w:r w:rsidRPr="00AB746B">
        <w:rPr>
          <w:rFonts w:eastAsia="Gulim" w:cstheme="minorHAnsi"/>
          <w:sz w:val="20"/>
          <w:szCs w:val="20"/>
        </w:rPr>
        <w:t>0.75</w:t>
      </w:r>
      <w:r w:rsidRPr="00AB746B">
        <w:rPr>
          <w:rFonts w:eastAsia="Gulim" w:cstheme="minorHAnsi"/>
          <w:sz w:val="20"/>
          <w:szCs w:val="20"/>
        </w:rPr>
        <w:t xml:space="preserve"> IPCE credit(s) for learning and change.</w: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44308">
        <w:rPr>
          <w:rFonts w:eastAsia="Gulim" w:cstheme="minorHAnsi"/>
          <w:sz w:val="20"/>
          <w:szCs w:val="20"/>
        </w:rPr>
        <w:fldChar w:fldCharType="begin"/>
      </w:r>
      <w:r w:rsidRPr="00AB746B" w:rsidR="00F44308">
        <w:rPr>
          <w:rFonts w:eastAsia="Gulim" w:cstheme="minorHAnsi"/>
          <w:sz w:val="20"/>
          <w:szCs w:val="20"/>
        </w:rPr>
        <w:instrText xml:space="preserve"> IF </w:instrText>
      </w:r>
      <w:r w:rsidRPr="00AB746B" w:rsidR="00F44308">
        <w:rPr>
          <w:rFonts w:eastAsia="Gulim" w:cstheme="minorHAnsi"/>
          <w:sz w:val="20"/>
          <w:szCs w:val="20"/>
        </w:rPr>
        <w:instrText>0.75</w:instrText>
      </w:r>
      <w:r w:rsidRPr="00AB746B" w:rsidR="00F44308">
        <w:rPr>
          <w:rFonts w:eastAsia="Gulim" w:cstheme="minorHAnsi"/>
          <w:sz w:val="20"/>
          <w:szCs w:val="20"/>
        </w:rPr>
        <w:instrText xml:space="preserve"> &gt; 0 "</w:instrText>
      </w:r>
      <w:r w:rsidRPr="00AB746B" w:rsidR="00F44308">
        <w:rPr>
          <w:rFonts w:eastAsia="Gulim" w:cstheme="minorHAnsi"/>
          <w:b/>
          <w:bCs/>
          <w:sz w:val="20"/>
          <w:szCs w:val="20"/>
        </w:rPr>
        <w:instrText>Medicine CME:</w:instrText>
      </w:r>
      <w:r w:rsidRPr="00AB746B" w:rsidR="00F44308">
        <w:rPr>
          <w:rFonts w:eastAsia="Gulim" w:cstheme="minorHAnsi"/>
          <w:sz w:val="20"/>
          <w:szCs w:val="20"/>
        </w:rPr>
        <w:instrText xml:space="preserve"> Avera designates this live activity for a maximum of </w:instrText>
      </w:r>
      <w:r w:rsidRPr="00AB746B" w:rsidR="00F44308">
        <w:rPr>
          <w:rFonts w:eastAsia="Gulim" w:cstheme="minorHAnsi"/>
          <w:sz w:val="20"/>
          <w:szCs w:val="20"/>
        </w:rPr>
        <w:instrText>0.75</w:instrText>
      </w:r>
      <w:r w:rsidRPr="00AB746B" w:rsidR="00F44308">
        <w:rPr>
          <w:rFonts w:eastAsia="Gulim" w:cstheme="minorHAnsi"/>
          <w:sz w:val="20"/>
          <w:szCs w:val="20"/>
        </w:rPr>
        <w:instrText xml:space="preserve"> </w:instrText>
      </w:r>
      <w:r w:rsidRPr="00AB746B" w:rsidR="00F44308">
        <w:rPr>
          <w:rFonts w:eastAsia="Gulim" w:cstheme="minorHAnsi"/>
          <w:i/>
          <w:iCs/>
          <w:sz w:val="20"/>
          <w:szCs w:val="20"/>
        </w:rPr>
        <w:instrText>AMA PRA Category 1 Credit(s)</w:instrText>
      </w:r>
      <w:r w:rsidRPr="00AB746B" w:rsidR="00F44308">
        <w:rPr>
          <w:rFonts w:eastAsia="Gulim" w:cstheme="minorHAnsi"/>
          <w:sz w:val="20"/>
          <w:szCs w:val="20"/>
        </w:rPr>
        <w:instrText>™. Physicians should claim only the credit commensurate with the extent of their participation in the activity.</w:instrTex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rsidR="00FF315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44308">
        <w:rPr>
          <w:rFonts w:eastAsia="Gulim" w:cstheme="minorHAnsi"/>
          <w:b/>
          <w:bCs/>
          <w:sz w:val="20"/>
          <w:szCs w:val="20"/>
        </w:rPr>
        <w:t>Medicine CME:</w:t>
      </w:r>
      <w:r w:rsidRPr="00AB746B" w:rsidR="00F44308">
        <w:rPr>
          <w:rFonts w:eastAsia="Gulim" w:cstheme="minorHAnsi"/>
          <w:sz w:val="20"/>
          <w:szCs w:val="20"/>
        </w:rPr>
        <w:t xml:space="preserve"> Avera designates this live activity for a maximum of </w:t>
      </w:r>
      <w:r w:rsidRPr="00AB746B" w:rsidR="00F44308">
        <w:rPr>
          <w:rFonts w:eastAsia="Gulim" w:cstheme="minorHAnsi"/>
          <w:sz w:val="20"/>
          <w:szCs w:val="20"/>
        </w:rPr>
        <w:t>0.75</w:t>
      </w:r>
      <w:r w:rsidRPr="00AB746B" w:rsidR="00F44308">
        <w:rPr>
          <w:rFonts w:eastAsia="Gulim" w:cstheme="minorHAnsi"/>
          <w:sz w:val="20"/>
          <w:szCs w:val="20"/>
        </w:rPr>
        <w:t xml:space="preserve"> </w:t>
      </w:r>
      <w:r w:rsidRPr="00AB746B" w:rsidR="00F44308">
        <w:rPr>
          <w:rFonts w:eastAsia="Gulim" w:cstheme="minorHAnsi"/>
          <w:i/>
          <w:iCs/>
          <w:sz w:val="20"/>
          <w:szCs w:val="20"/>
        </w:rPr>
        <w:t>AMA PRA Category 1 Credit(s)</w:t>
      </w:r>
      <w:r w:rsidRPr="00AB746B" w:rsidR="00F44308">
        <w:rPr>
          <w:rFonts w:eastAsia="Gulim" w:cstheme="minorHAnsi"/>
          <w:sz w:val="20"/>
          <w:szCs w:val="20"/>
        </w:rPr>
        <w:t>™. Physicians should claim only the credit commensurate with the extent of their participation in the activity.</w: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F315A">
        <w:rPr>
          <w:rFonts w:eastAsia="Gulim" w:cstheme="minorHAnsi"/>
          <w:sz w:val="20"/>
          <w:szCs w:val="20"/>
        </w:rPr>
        <w:fldChar w:fldCharType="begin"/>
      </w:r>
      <w:r w:rsidRPr="00AB746B" w:rsidR="00FF315A">
        <w:rPr>
          <w:rFonts w:eastAsia="Gulim" w:cstheme="minorHAnsi"/>
          <w:sz w:val="20"/>
          <w:szCs w:val="20"/>
        </w:rPr>
        <w:instrText xml:space="preserve"> IF </w:instrText>
      </w:r>
      <w:r w:rsidRPr="00AB746B" w:rsidR="00FF315A">
        <w:rPr>
          <w:rFonts w:eastAsia="Gulim" w:cstheme="minorHAnsi"/>
          <w:sz w:val="20"/>
          <w:szCs w:val="20"/>
        </w:rPr>
        <w:instrText>0.75</w:instrText>
      </w:r>
      <w:r w:rsidRPr="00AB746B" w:rsidR="00FF315A">
        <w:rPr>
          <w:rFonts w:eastAsia="Gulim" w:cstheme="minorHAnsi"/>
          <w:sz w:val="20"/>
          <w:szCs w:val="20"/>
        </w:rPr>
        <w:instrText xml:space="preserve"> &gt; 0 "</w:instrText>
      </w:r>
      <w:r w:rsidRPr="00AB746B" w:rsidR="00FF315A">
        <w:rPr>
          <w:rFonts w:eastAsia="Gulim" w:cstheme="minorHAnsi"/>
          <w:b/>
          <w:bCs/>
          <w:sz w:val="20"/>
          <w:szCs w:val="20"/>
        </w:rPr>
        <w:instrText xml:space="preserve">Nurse CE: </w:instrText>
      </w:r>
      <w:r w:rsidRPr="00AB746B" w:rsidR="00FF315A">
        <w:rPr>
          <w:rFonts w:eastAsia="Gulim" w:cstheme="minorHAnsi"/>
          <w:sz w:val="20"/>
          <w:szCs w:val="20"/>
        </w:rPr>
        <w:instrText xml:space="preserve">Avera designates this activity for a maximum of </w:instrText>
      </w:r>
      <w:r w:rsidRPr="00AB746B" w:rsidR="00FF315A">
        <w:rPr>
          <w:rFonts w:eastAsia="Gulim" w:cstheme="minorHAnsi"/>
          <w:sz w:val="20"/>
          <w:szCs w:val="20"/>
        </w:rPr>
        <w:instrText>0.75</w:instrText>
      </w:r>
      <w:r w:rsidRPr="00AB746B" w:rsidR="00FF315A">
        <w:rPr>
          <w:rFonts w:eastAsia="Gulim" w:cstheme="minorHAnsi"/>
          <w:sz w:val="20"/>
          <w:szCs w:val="20"/>
        </w:rPr>
        <w:instrText xml:space="preserve"> ANCC contact hour(s). Nurses should claim only the credit commensurate with the extent of their participation in the activity.</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F315A">
        <w:rPr>
          <w:rFonts w:eastAsia="Gulim" w:cstheme="minorHAnsi"/>
          <w:b/>
          <w:bCs/>
          <w:sz w:val="20"/>
          <w:szCs w:val="20"/>
        </w:rPr>
        <w:t xml:space="preserve">Nurse CE: </w:t>
      </w:r>
      <w:r w:rsidRPr="00AB746B" w:rsidR="00FF315A">
        <w:rPr>
          <w:rFonts w:eastAsia="Gulim" w:cstheme="minorHAnsi"/>
          <w:sz w:val="20"/>
          <w:szCs w:val="20"/>
        </w:rPr>
        <w:t xml:space="preserve">Avera designates this activity for a maximum of </w:t>
      </w:r>
      <w:r w:rsidRPr="00AB746B" w:rsidR="00FF315A">
        <w:rPr>
          <w:rFonts w:eastAsia="Gulim" w:cstheme="minorHAnsi"/>
          <w:sz w:val="20"/>
          <w:szCs w:val="20"/>
        </w:rPr>
        <w:t>0.75</w:t>
      </w:r>
      <w:r w:rsidRPr="00AB746B" w:rsidR="00FF315A">
        <w:rPr>
          <w:rFonts w:eastAsia="Gulim" w:cstheme="minorHAnsi"/>
          <w:sz w:val="20"/>
          <w:szCs w:val="20"/>
        </w:rPr>
        <w:t xml:space="preserve"> ANCC contact hour(s). Nurses should claim only the credit commensurate with the extent of their participation in the activity.</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986CCA">
        <w:rPr>
          <w:rFonts w:eastAsia="Gulim" w:cstheme="minorHAnsi"/>
          <w:sz w:val="20"/>
          <w:szCs w:val="20"/>
        </w:rPr>
        <w:fldChar w:fldCharType="begin"/>
      </w:r>
      <w:r w:rsidRPr="00AB746B" w:rsidR="00986CCA">
        <w:rPr>
          <w:rFonts w:eastAsia="Gulim" w:cstheme="minorHAnsi"/>
          <w:sz w:val="20"/>
          <w:szCs w:val="20"/>
        </w:rPr>
        <w:instrText xml:space="preserve"> IF </w:instrText>
      </w:r>
      <w:r w:rsidRPr="00AB746B" w:rsidR="00986CCA">
        <w:rPr>
          <w:rFonts w:eastAsia="Gulim" w:cstheme="minorHAnsi"/>
          <w:sz w:val="20"/>
          <w:szCs w:val="20"/>
        </w:rPr>
        <w:instrText>0.00</w:instrText>
      </w:r>
      <w:r w:rsidRPr="00AB746B" w:rsidR="00986CCA">
        <w:rPr>
          <w:rFonts w:eastAsia="Gulim" w:cstheme="minorHAnsi"/>
          <w:sz w:val="20"/>
          <w:szCs w:val="20"/>
        </w:rPr>
        <w:instrText xml:space="preserve"> &gt; 0 "</w:instrText>
      </w:r>
      <w:r w:rsidRPr="00AB746B" w:rsidR="00986CCA">
        <w:rPr>
          <w:rFonts w:eastAsia="Gulim" w:cstheme="minorHAnsi"/>
          <w:b/>
          <w:bCs/>
          <w:sz w:val="20"/>
          <w:szCs w:val="20"/>
        </w:rPr>
        <w:instrText>Nursing Pharmacotherapeutic</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74517">
        <w:rPr>
          <w:rFonts w:eastAsia="Gulim" w:cstheme="minorHAnsi"/>
          <w:sz w:val="20"/>
          <w:szCs w:val="20"/>
        </w:rPr>
        <w:fldChar w:fldCharType="begin"/>
      </w:r>
      <w:r w:rsidRPr="00AB746B" w:rsidR="00274517">
        <w:rPr>
          <w:rFonts w:eastAsia="Gulim" w:cstheme="minorHAnsi"/>
          <w:sz w:val="20"/>
          <w:szCs w:val="20"/>
        </w:rPr>
        <w:instrText xml:space="preserve"> IF </w:instrText>
      </w:r>
      <w:r w:rsidRPr="00AB746B" w:rsidR="00274517">
        <w:rPr>
          <w:rFonts w:eastAsia="Gulim" w:cstheme="minorHAnsi"/>
          <w:sz w:val="20"/>
          <w:szCs w:val="20"/>
        </w:rPr>
        <w:instrText>0.75</w:instrText>
      </w:r>
      <w:r w:rsidRPr="00AB746B" w:rsidR="00274517">
        <w:rPr>
          <w:rFonts w:eastAsia="Gulim" w:cstheme="minorHAnsi"/>
          <w:sz w:val="20"/>
          <w:szCs w:val="20"/>
        </w:rPr>
        <w:instrText xml:space="preserve"> &gt; 0 "</w:instrText>
      </w:r>
      <w:r w:rsidRPr="00AB746B" w:rsidR="00274517">
        <w:rPr>
          <w:rFonts w:eastAsia="Gulim" w:cstheme="minorHAnsi"/>
          <w:b/>
          <w:bCs/>
          <w:sz w:val="20"/>
          <w:szCs w:val="20"/>
        </w:rPr>
        <w:instrText>Pharmacy CE:</w:instrText>
      </w:r>
      <w:r w:rsidRPr="00AB746B" w:rsidR="00636E2B">
        <w:rPr>
          <w:rFonts w:eastAsia="Gulim" w:cstheme="minorHAnsi"/>
          <w:sz w:val="20"/>
          <w:szCs w:val="20"/>
        </w:rPr>
        <w:instrText xml:space="preserve"> Avera designates this activity for </w:instrText>
      </w:r>
      <w:r w:rsidRPr="00AB746B" w:rsidR="00636E2B">
        <w:rPr>
          <w:rFonts w:eastAsia="Gulim" w:cstheme="minorHAnsi"/>
          <w:sz w:val="20"/>
          <w:szCs w:val="20"/>
        </w:rPr>
        <w:instrText>0.75</w:instrText>
      </w:r>
      <w:r w:rsidRPr="00AB746B" w:rsidR="00636E2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instrText>
      </w:r>
      <w:r w:rsidRPr="00AB746B" w:rsidR="00274517">
        <w:rPr>
          <w:rFonts w:eastAsia="Gulim" w:cstheme="minorHAnsi"/>
          <w:sz w:val="20"/>
          <w:szCs w:val="20"/>
        </w:rPr>
        <w:instrText xml:space="preserve">" "" </w:instrText>
      </w:r>
      <w:r w:rsidRPr="00AB746B" w:rsidR="00274517">
        <w:rPr>
          <w:rFonts w:eastAsia="Gulim" w:cstheme="minorHAnsi"/>
          <w:sz w:val="20"/>
          <w:szCs w:val="20"/>
        </w:rPr>
        <w:fldChar w:fldCharType="separate"/>
      </w:r>
      <w:r w:rsidRPr="00AB746B" w:rsidR="00274517">
        <w:rPr>
          <w:rFonts w:eastAsia="Gulim" w:cstheme="minorHAnsi"/>
          <w:b/>
          <w:bCs/>
          <w:sz w:val="20"/>
          <w:szCs w:val="20"/>
        </w:rPr>
        <w:t>Pharmacy CE:</w:t>
      </w:r>
      <w:r w:rsidRPr="00AB746B" w:rsidR="00636E2B">
        <w:rPr>
          <w:rFonts w:eastAsia="Gulim" w:cstheme="minorHAnsi"/>
          <w:sz w:val="20"/>
          <w:szCs w:val="20"/>
        </w:rPr>
        <w:t xml:space="preserve"> Avera designates this activity for </w:t>
      </w:r>
      <w:r w:rsidRPr="00AB746B" w:rsidR="00636E2B">
        <w:rPr>
          <w:rFonts w:eastAsia="Gulim" w:cstheme="minorHAnsi"/>
          <w:sz w:val="20"/>
          <w:szCs w:val="20"/>
        </w:rPr>
        <w:t>0.75</w:t>
      </w:r>
      <w:r w:rsidRPr="00AB746B" w:rsidR="00636E2B">
        <w:rPr>
          <w:rFonts w:eastAsia="Gulim" w:cstheme="minorHAnsi"/>
          <w:sz w:val="20"/>
          <w:szCs w:val="20"/>
        </w:rPr>
        <w: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t>
      </w:r>
      <w:r w:rsidRPr="00AB746B" w:rsidR="00274517">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sidR="009E0D6A">
        <w:rPr>
          <w:rFonts w:eastAsia="Gulim" w:cstheme="minorHAnsi"/>
          <w:b/>
          <w:bCs/>
          <w:sz w:val="20"/>
          <w:szCs w:val="20"/>
        </w:rPr>
        <w:instrText>Athletic Training CE:</w:instrText>
      </w:r>
      <w:r w:rsidRPr="00AB746B" w:rsidR="009E0D6A">
        <w:rPr>
          <w:rFonts w:eastAsia="Gulim" w:cstheme="minorHAnsi"/>
          <w:sz w:val="20"/>
          <w:szCs w:val="20"/>
        </w:rPr>
        <w:instrText xml:space="preserve"> Avera </w:instrText>
      </w:r>
      <w:r w:rsidRPr="00AB746B" w:rsidR="003B5593">
        <w:rPr>
          <w:rFonts w:eastAsia="Gulim" w:cstheme="minorHAnsi"/>
          <w:sz w:val="20"/>
          <w:szCs w:val="20"/>
        </w:rPr>
        <w:instrText>(</w:instrText>
      </w:r>
      <w:r w:rsidRPr="00AB746B" w:rsidR="009E0D6A">
        <w:rPr>
          <w:rFonts w:eastAsia="Gulim" w:cstheme="minorHAnsi"/>
          <w:sz w:val="20"/>
          <w:szCs w:val="20"/>
        </w:rPr>
        <w:instrText>BOC AP#:</w:instrText>
      </w:r>
      <w:r w:rsidRPr="00AB746B" w:rsidR="003B5593">
        <w:rPr>
          <w:rFonts w:eastAsia="Gulim" w:cstheme="minorHAnsi"/>
          <w:sz w:val="20"/>
          <w:szCs w:val="20"/>
        </w:rPr>
        <w:instrText xml:space="preserve"> JA0008079)</w:instrText>
      </w:r>
      <w:r w:rsidRPr="00AB746B" w:rsidR="009E0D6A">
        <w:rPr>
          <w:rFonts w:eastAsia="Gulim" w:cstheme="minorHAnsi"/>
          <w:sz w:val="20"/>
          <w:szCs w:val="20"/>
        </w:rPr>
        <w:instrText xml:space="preserve"> is approved by the Board of Certification, Inc. to provide continuing education to Athletic Trainers (ATs). This program is eligible for a maximum of </w:instrText>
      </w:r>
      <w:r w:rsidRPr="00AB746B" w:rsidR="009E0D6A">
        <w:rPr>
          <w:rFonts w:eastAsia="Gulim" w:cstheme="minorHAnsi"/>
          <w:sz w:val="20"/>
          <w:szCs w:val="20"/>
        </w:rPr>
        <w:fldChar w:fldCharType="begin"/>
      </w:r>
      <w:r w:rsidRPr="00AB746B" w:rsidR="009E0D6A">
        <w:rPr>
          <w:rFonts w:eastAsia="Gulim" w:cstheme="minorHAnsi"/>
          <w:sz w:val="20"/>
          <w:szCs w:val="20"/>
        </w:rPr>
        <w:instrText xml:space="preserve"> MERGEFIELD </w:instrText>
      </w:r>
      <w:r w:rsidRPr="00AB746B" w:rsidR="00920824">
        <w:rPr>
          <w:rFonts w:eastAsia="Gulim" w:cstheme="minorHAnsi"/>
          <w:sz w:val="20"/>
          <w:szCs w:val="20"/>
        </w:rPr>
        <w:instrText>ATBOCA</w:instrText>
      </w:r>
      <w:r w:rsidRPr="00AB746B" w:rsidR="009E0D6A">
        <w:rPr>
          <w:rFonts w:eastAsia="Gulim" w:cstheme="minorHAnsi"/>
          <w:sz w:val="20"/>
          <w:szCs w:val="20"/>
        </w:rPr>
        <w:instrText xml:space="preserve">Max \# 0.00# </w:instrText>
      </w:r>
      <w:r w:rsidRPr="00AB746B" w:rsidR="009E0D6A">
        <w:rPr>
          <w:rFonts w:eastAsia="Gulim" w:cstheme="minorHAnsi"/>
          <w:sz w:val="20"/>
          <w:szCs w:val="20"/>
        </w:rPr>
        <w:fldChar w:fldCharType="separate"/>
      </w:r>
      <w:r w:rsidRPr="00AB746B" w:rsidR="009E0D6A">
        <w:rPr>
          <w:rFonts w:eastAsia="Gulim" w:cstheme="minorHAnsi"/>
          <w:sz w:val="20"/>
          <w:szCs w:val="20"/>
        </w:rPr>
        <w:fldChar w:fldCharType="end"/>
      </w:r>
      <w:r w:rsidRPr="00AB746B" w:rsidR="009E0D6A">
        <w:rPr>
          <w:rFonts w:eastAsia="Gulim" w:cstheme="minorHAnsi"/>
          <w:sz w:val="20"/>
          <w:szCs w:val="20"/>
        </w:rPr>
        <w:instrText xml:space="preserve"> Category A hour(s)/CEU(s). ATs should claim only those hours actually spent in the educational program.</w:instrText>
      </w:r>
      <w:r w:rsidRPr="00AB746B">
        <w:rPr>
          <w:rFonts w:eastAsia="Gulim" w:cstheme="minorHAnsi"/>
          <w:noProof/>
          <w:sz w:val="20"/>
          <w:szCs w:val="20"/>
        </w:rPr>
        <w:drawing>
          <wp:anchor distT="0" distB="0" distL="114300" distR="114300" simplePos="0" relativeHeight="251663360" behindDoc="0" locked="1" layoutInCell="1" allowOverlap="0">
            <wp:simplePos x="0" y="0"/>
            <wp:positionH relativeFrom="column">
              <wp:posOffset>0</wp:posOffset>
            </wp:positionH>
            <wp:positionV relativeFrom="paragraph">
              <wp:posOffset>151130</wp:posOffset>
            </wp:positionV>
            <wp:extent cx="786384" cy="786384"/>
            <wp:effectExtent l="0" t="0" r="0" b="0"/>
            <wp:wrapSquare wrapText="bothSides"/>
            <wp:docPr id="1"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with medium confidenc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786384" cy="786384"/>
                    </a:xfrm>
                    <a:prstGeom prst="rect">
                      <a:avLst/>
                    </a:prstGeom>
                  </pic:spPr>
                </pic:pic>
              </a:graphicData>
            </a:graphic>
          </wp:anchor>
        </w:drawing>
      </w: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p>
    <w:p w:rsidR="00703223" w:rsidP="00AD6AC9">
      <w:pPr>
        <w:keepLines/>
        <w:autoSpaceDE w:val="0"/>
        <w:autoSpaceDN w:val="0"/>
        <w:adjustRightInd w:val="0"/>
        <w:spacing w:after="0" w:line="240" w:lineRule="auto"/>
        <w:contextualSpacing/>
        <w:rPr>
          <w:rFonts w:eastAsia="Gulim" w:cstheme="minorHAnsi"/>
          <w:sz w:val="20"/>
          <w:szCs w:val="20"/>
        </w:rPr>
      </w:pP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0.75</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0.75</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sidR="008445D2">
        <w:rPr>
          <w:rFonts w:eastAsia="Gulim" w:cstheme="minorHAnsi"/>
          <w:noProof/>
          <w:sz w:val="20"/>
          <w:szCs w:val="20"/>
        </w:rPr>
        <w:drawing>
          <wp:anchor distT="0" distB="0" distL="114300" distR="114300" simplePos="0" relativeHeight="251659264"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w:instrText>
      </w:r>
      <w:r w:rsidRPr="00AB746B" w:rsidR="00220DC6">
        <w:rPr>
          <w:rFonts w:eastAsia="Gulim" w:cstheme="minorHAnsi"/>
          <w:sz w:val="20"/>
          <w:szCs w:val="20"/>
        </w:rPr>
        <w:instrText xml:space="preserve">)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IF </w:instrText>
      </w:r>
      <w:r w:rsidRPr="00AB746B" w:rsidR="00220DC6">
        <w:rPr>
          <w:rFonts w:eastAsia="Gulim" w:cstheme="minorHAnsi"/>
          <w:sz w:val="20"/>
          <w:szCs w:val="20"/>
        </w:rPr>
        <w:instrText>0.00</w:instrText>
      </w:r>
      <w:r w:rsidRPr="00AB746B" w:rsidR="00220DC6">
        <w:rPr>
          <w:rFonts w:eastAsia="Gulim" w:cstheme="minorHAnsi"/>
          <w:sz w:val="20"/>
          <w:szCs w:val="20"/>
        </w:rPr>
        <w:instrText xml:space="preserve"> &gt; 0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MERGEFIELD ASWBGe</w:instrText>
      </w:r>
      <w:r w:rsidRPr="00AB746B">
        <w:rPr>
          <w:rFonts w:eastAsia="Gulim" w:cstheme="minorHAnsi"/>
          <w:sz w:val="20"/>
          <w:szCs w:val="20"/>
        </w:rPr>
        <w:instrText>nMax \# 0.00#</w:instrText>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fldChar w:fldCharType="end"/>
      </w:r>
      <w:r w:rsidRPr="00AB746B">
        <w:rPr>
          <w:rFonts w:eastAsia="Gulim" w:cstheme="minorHAnsi"/>
          <w:sz w:val="20"/>
          <w:szCs w:val="20"/>
        </w:rPr>
        <w:instrText xml:space="preserve"> General</w:instrText>
      </w:r>
      <w:r w:rsidRPr="00AB746B" w:rsidR="00220DC6">
        <w:rPr>
          <w:rFonts w:eastAsia="Gulim" w:cstheme="minorHAnsi"/>
          <w:sz w:val="20"/>
          <w:szCs w:val="20"/>
        </w:rPr>
        <w:instrText>"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0.75</w:instrText>
      </w:r>
      <w:r w:rsidRPr="00AB746B">
        <w:rPr>
          <w:rFonts w:eastAsia="Gulim" w:cstheme="minorHAnsi"/>
          <w:sz w:val="20"/>
          <w:szCs w:val="20"/>
        </w:rPr>
        <w:instrText xml:space="preserve"> &gt; 0 "</w:instrText>
      </w:r>
      <w:r w:rsidRPr="00AB746B">
        <w:rPr>
          <w:rFonts w:eastAsia="Gulim" w:cstheme="minorHAnsi"/>
          <w:sz w:val="20"/>
          <w:szCs w:val="20"/>
        </w:rPr>
        <w:instrText>0.75</w:instrText>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ASWBEthics</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0.75</w:instrText>
      </w:r>
      <w:r w:rsidRPr="00AB746B">
        <w:rPr>
          <w:rFonts w:eastAsia="Gulim" w:cstheme="minorHAnsi"/>
          <w:sz w:val="20"/>
          <w:szCs w:val="20"/>
        </w:rPr>
        <w:instrText xml:space="preserve"> Clinical</w:instrText>
      </w:r>
      <w:r w:rsidRPr="00AB746B">
        <w:rPr>
          <w:rFonts w:eastAsia="Gulim" w:cstheme="minorHAnsi"/>
          <w:sz w:val="20"/>
          <w:szCs w:val="20"/>
        </w:rPr>
        <w:fldChar w:fldCharType="end"/>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Pr>
          <w:rFonts w:eastAsia="Gulim" w:cstheme="minorHAnsi"/>
          <w:sz w:val="20"/>
          <w:szCs w:val="20"/>
        </w:rPr>
        <w:instrText>0.75</w:instrText>
      </w:r>
      <w:r w:rsidRPr="00AB746B">
        <w:rPr>
          <w:rFonts w:eastAsia="Gulim" w:cstheme="minorHAnsi"/>
          <w:sz w:val="20"/>
          <w:szCs w:val="20"/>
        </w:rPr>
        <w:instrText xml:space="preserve"> Clinical</w:instrText>
      </w:r>
      <w:r w:rsidRPr="00AB746B" w:rsidR="00220DC6">
        <w:rPr>
          <w:rFonts w:eastAsia="Gulim" w:cstheme="minorHAnsi"/>
          <w:sz w:val="20"/>
          <w:szCs w:val="20"/>
        </w:rPr>
        <w:fldChar w:fldCharType="end"/>
      </w:r>
      <w:r w:rsidRPr="00AB746B">
        <w:rPr>
          <w:rFonts w:eastAsia="Gulim" w:cstheme="minorHAnsi"/>
          <w:sz w:val="20"/>
          <w:szCs w:val="20"/>
        </w:rPr>
        <w:instrText xml:space="preserve"> continuing education credit(s).</w:instrTex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w:instrText>
      </w:r>
      <w:r w:rsidRPr="00AB746B" w:rsidR="00937F25">
        <w:rPr>
          <w:rFonts w:eastAsia="Gulim" w:cstheme="minorHAnsi"/>
          <w:sz w:val="20"/>
          <w:szCs w:val="20"/>
        </w:rPr>
        <w:instrText xml:space="preserve"> ""</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noProof/>
          <w:sz w:val="20"/>
          <w:szCs w:val="20"/>
        </w:rPr>
        <w:drawing>
          <wp:anchor distT="0" distB="0" distL="114300" distR="114300" simplePos="0" relativeHeight="251660288"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444214874"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t>Social Work:</w:t>
      </w:r>
      <w:r w:rsidRPr="00AB746B">
        <w:rPr>
          <w:rFonts w:eastAsia="Gulim" w:cstheme="minorHAnsi"/>
          <w:sz w:val="20"/>
          <w:szCs w:val="20"/>
        </w:rPr>
        <w:t xml:space="preserve"> As a Jointly Accredited Organization, Avera is approved to offer social work continuing education by the Association of Social Work Boards (ASWB</w:t>
      </w:r>
      <w:r w:rsidRPr="00AB746B" w:rsidR="00220DC6">
        <w:rPr>
          <w:rFonts w:eastAsia="Gulim" w:cstheme="minorHAnsi"/>
          <w:sz w:val="20"/>
          <w:szCs w:val="20"/>
        </w:rPr>
        <w:t xml:space="preserve">) Approved Continuing Education (ACE) program. Organizations, not individual courses, are approved under this program. Regulatory boards are the final authority on courses accepted for continuing education credit. Social workers completing this course receive </w:t>
      </w:r>
      <w:r w:rsidRPr="00AB746B" w:rsidR="00937F25">
        <w:rPr>
          <w:rFonts w:eastAsia="Gulim" w:cstheme="minorHAnsi"/>
          <w:sz w:val="20"/>
          <w:szCs w:val="20"/>
        </w:rPr>
        <w:t>0.75</w:t>
      </w:r>
      <w:r w:rsidRPr="00AB746B" w:rsidR="00937F25">
        <w:rPr>
          <w:rFonts w:eastAsia="Gulim" w:cstheme="minorHAnsi"/>
          <w:sz w:val="20"/>
          <w:szCs w:val="20"/>
        </w:rPr>
        <w:t xml:space="preserve"> Clinical</w:t>
      </w:r>
      <w:r w:rsidRPr="00AB746B" w:rsidR="00937F25">
        <w:rPr>
          <w:rFonts w:eastAsia="Gulim" w:cstheme="minorHAnsi"/>
          <w:sz w:val="20"/>
          <w:szCs w:val="20"/>
        </w:rPr>
        <w:t xml:space="preserve"> continuing education credit(s).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IF </w:instrText>
      </w:r>
      <w:r w:rsidRPr="00AB746B" w:rsidR="008445D2">
        <w:rPr>
          <w:rFonts w:eastAsia="Gulim" w:cstheme="minorHAnsi"/>
          <w:sz w:val="20"/>
          <w:szCs w:val="20"/>
        </w:rPr>
        <w:instrText>0.00</w:instrText>
      </w:r>
      <w:r w:rsidRPr="00AB746B" w:rsidR="008445D2">
        <w:rPr>
          <w:rFonts w:eastAsia="Gulim" w:cstheme="minorHAnsi"/>
          <w:sz w:val="20"/>
          <w:szCs w:val="20"/>
        </w:rPr>
        <w:instrText xml:space="preserve"> &gt; 0 "</w:instrText>
      </w:r>
      <w:r w:rsidRPr="00AB746B" w:rsidR="008445D2">
        <w:rPr>
          <w:rFonts w:eastAsia="Gulim" w:cstheme="minorHAnsi"/>
          <w:b/>
          <w:bCs/>
          <w:sz w:val="20"/>
          <w:szCs w:val="20"/>
        </w:rPr>
        <w:instrText>SD State Board of SW:</w:instrText>
      </w:r>
      <w:r w:rsidRPr="00AB746B" w:rsidR="008445D2">
        <w:rPr>
          <w:rFonts w:eastAsia="Gulim" w:cstheme="minorHAnsi"/>
          <w:sz w:val="20"/>
          <w:szCs w:val="20"/>
        </w:rPr>
        <w:instrText xml:space="preserve"> Avera Health Provider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is an approved provider of continuing education by the South Dakota Board of Social Work Examiners. Social Workers will receive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SWHoursMax \# 0.00#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continuing education clock hour</w:instrText>
      </w:r>
      <w:r w:rsidRPr="00AB746B" w:rsidR="00F8040C">
        <w:rPr>
          <w:rFonts w:eastAsia="Gulim" w:cstheme="minorHAnsi"/>
          <w:sz w:val="20"/>
          <w:szCs w:val="20"/>
        </w:rPr>
        <w:instrText>(</w:instrText>
      </w:r>
      <w:r w:rsidRPr="00AB746B" w:rsidR="008445D2">
        <w:rPr>
          <w:rFonts w:eastAsia="Gulim" w:cstheme="minorHAnsi"/>
          <w:sz w:val="20"/>
          <w:szCs w:val="20"/>
        </w:rPr>
        <w:instrText>s</w:instrText>
      </w:r>
      <w:r w:rsidRPr="00AB746B" w:rsidR="00F8040C">
        <w:rPr>
          <w:rFonts w:eastAsia="Gulim" w:cstheme="minorHAnsi"/>
          <w:sz w:val="20"/>
          <w:szCs w:val="20"/>
        </w:rPr>
        <w:instrText>)</w:instrText>
      </w:r>
      <w:r w:rsidRPr="00AB746B" w:rsidR="008445D2">
        <w:rPr>
          <w:rFonts w:eastAsia="Gulim" w:cstheme="minorHAnsi"/>
          <w:sz w:val="20"/>
          <w:szCs w:val="20"/>
        </w:rPr>
        <w:instrText xml:space="preserve">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CMFTSDMax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w:instrText>
      </w:r>
      <w:r w:rsidRPr="00AB746B" w:rsidR="008445D2">
        <w:rPr>
          <w:rFonts w:eastAsia="Gulim" w:cstheme="minorHAnsi"/>
          <w:sz w:val="20"/>
          <w:szCs w:val="20"/>
        </w:rPr>
        <w:instrText xml:space="preserve">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NFacHoursMax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hour(s) for nursing facility administrators.</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MN EMS:</w:instrText>
      </w:r>
      <w:r w:rsidRPr="00AB746B">
        <w:rPr>
          <w:rFonts w:eastAsia="Gulim" w:cstheme="minorHAnsi"/>
          <w:sz w:val="20"/>
          <w:szCs w:val="20"/>
        </w:rPr>
        <w:instrText xml:space="preserve"> This education qualifies as Continuing Education, LCCR, or ICCR in the State of Minnesota.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EMSMNMax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D97C9E"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00D35BE8">
        <w:rPr>
          <w:rFonts w:eastAsia="Gulim" w:cstheme="minorHAnsi"/>
          <w:sz w:val="20"/>
          <w:szCs w:val="20"/>
        </w:rPr>
        <w:fldChar w:fldCharType="begin"/>
      </w:r>
      <w:r w:rsidR="00D35BE8">
        <w:rPr>
          <w:rFonts w:eastAsia="Gulim" w:cstheme="minorHAnsi"/>
          <w:sz w:val="20"/>
          <w:szCs w:val="20"/>
        </w:rPr>
        <w:instrText xml:space="preserve"> IF </w:instrText>
      </w:r>
      <w:r w:rsidR="00D35BE8">
        <w:rPr>
          <w:rFonts w:eastAsia="Gulim" w:cstheme="minorHAnsi"/>
          <w:sz w:val="20"/>
          <w:szCs w:val="20"/>
        </w:rPr>
        <w:instrText>0.75</w:instrText>
      </w:r>
      <w:r w:rsidR="00D35BE8">
        <w:rPr>
          <w:rFonts w:eastAsia="Gulim" w:cstheme="minorHAnsi"/>
          <w:sz w:val="20"/>
          <w:szCs w:val="20"/>
        </w:rPr>
        <w:instrText xml:space="preserve"> &gt; 0 "</w:instrText>
      </w:r>
      <w:r w:rsidRPr="00283130" w:rsidR="00283130">
        <w:rPr>
          <w:rFonts w:eastAsia="Gulim" w:cstheme="minorHAnsi"/>
          <w:b/>
          <w:bCs/>
          <w:sz w:val="20"/>
          <w:szCs w:val="20"/>
        </w:rPr>
        <w:instrText xml:space="preserve">Medical Assistant: </w:instrText>
      </w:r>
      <w:r w:rsidRPr="00283130" w:rsidR="00283130">
        <w:rPr>
          <w:rFonts w:eastAsia="Gulim" w:cstheme="minorHAnsi"/>
          <w:sz w:val="20"/>
          <w:szCs w:val="20"/>
        </w:rPr>
        <w:instrText xml:space="preserve">This program has been granted prior approval by the American Association of Medical Assistants (AAMA) for </w:instrText>
      </w:r>
      <w:r w:rsidR="00283130">
        <w:rPr>
          <w:rFonts w:eastAsia="Gulim" w:cstheme="minorHAnsi"/>
          <w:sz w:val="20"/>
          <w:szCs w:val="20"/>
        </w:rPr>
        <w:instrText>0.75</w:instrText>
      </w:r>
      <w:r w:rsidRPr="00283130" w:rsidR="00283130">
        <w:rPr>
          <w:rFonts w:eastAsia="Gulim" w:cstheme="minorHAnsi"/>
          <w:sz w:val="20"/>
          <w:szCs w:val="20"/>
        </w:rPr>
        <w:instrText xml:space="preserve"> continuing education unit(s). Granting approval in no way constitutes endorsement by the AAMA of the program content or the program provider. Attendance for this activity will be submitted directly to the AAMA.</w:instrText>
      </w:r>
      <w:r w:rsidR="00D35BE8">
        <w:rPr>
          <w:rFonts w:eastAsia="Gulim" w:cstheme="minorHAnsi"/>
          <w:sz w:val="20"/>
          <w:szCs w:val="20"/>
        </w:rPr>
        <w:instrText xml:space="preserve">" "" </w:instrText>
      </w:r>
      <w:r w:rsidR="00D35BE8">
        <w:rPr>
          <w:rFonts w:eastAsia="Gulim" w:cstheme="minorHAnsi"/>
          <w:sz w:val="20"/>
          <w:szCs w:val="20"/>
        </w:rPr>
        <w:fldChar w:fldCharType="separate"/>
      </w:r>
      <w:r w:rsidRPr="00283130" w:rsidR="00283130">
        <w:rPr>
          <w:rFonts w:eastAsia="Gulim" w:cstheme="minorHAnsi"/>
          <w:b/>
          <w:bCs/>
          <w:sz w:val="20"/>
          <w:szCs w:val="20"/>
        </w:rPr>
        <w:t xml:space="preserve">Medical Assistant: </w:t>
      </w:r>
      <w:r w:rsidRPr="00283130" w:rsidR="00283130">
        <w:rPr>
          <w:rFonts w:eastAsia="Gulim" w:cstheme="minorHAnsi"/>
          <w:sz w:val="20"/>
          <w:szCs w:val="20"/>
        </w:rPr>
        <w:t xml:space="preserve">This program has been granted prior approval by the American Association of Medical Assistants (AAMA) for </w:t>
      </w:r>
      <w:r w:rsidR="00283130">
        <w:rPr>
          <w:rFonts w:eastAsia="Gulim" w:cstheme="minorHAnsi"/>
          <w:sz w:val="20"/>
          <w:szCs w:val="20"/>
        </w:rPr>
        <w:t>0.75</w:t>
      </w:r>
      <w:r w:rsidRPr="00283130" w:rsidR="00283130">
        <w:rPr>
          <w:rFonts w:eastAsia="Gulim" w:cstheme="minorHAnsi"/>
          <w:sz w:val="20"/>
          <w:szCs w:val="20"/>
        </w:rPr>
        <w:t xml:space="preserve"> continuing education unit(s). Granting approval in no way constitutes endorsement by the AAMA of the program content or the program provider. Attendance for this activity will be submitted directly to the AAMA.</w:t>
      </w:r>
      <w:r w:rsidR="00D35BE8">
        <w:rPr>
          <w:rFonts w:eastAsia="Gulim" w:cstheme="minorHAnsi"/>
          <w:sz w:val="20"/>
          <w:szCs w:val="20"/>
        </w:rPr>
        <w:fldChar w:fldCharType="end"/>
      </w:r>
    </w:p>
    <w:p w:rsidR="00D97C9E" w:rsidRPr="00AB746B" w:rsidP="00AD6AC9">
      <w:pPr>
        <w:keepLines/>
        <w:spacing w:after="0"/>
        <w:contextualSpacing/>
        <w:rPr>
          <w:rFonts w:cstheme="minorHAnsi"/>
          <w:sz w:val="20"/>
          <w:szCs w:val="20"/>
        </w:rPr>
      </w:pPr>
    </w:p>
    <w:p w:rsidR="00D5172D" w:rsidRPr="00AB746B" w:rsidP="00FE470E">
      <w:pPr>
        <w:spacing w:after="0"/>
        <w:contextualSpacing/>
        <w:rPr>
          <w:rFonts w:cstheme="minorHAnsi"/>
          <w:sz w:val="28"/>
          <w:szCs w:val="28"/>
        </w:rPr>
      </w:pPr>
      <w:r w:rsidRPr="00AB746B">
        <w:rPr>
          <w:rFonts w:cstheme="minorHAnsi"/>
          <w:b/>
          <w:bCs/>
          <w:sz w:val="28"/>
          <w:szCs w:val="28"/>
          <w:u w:val="single"/>
        </w:rPr>
        <w:t>Additional Information:</w: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Pr="00AB746B">
        <w:rPr>
          <w:rFonts w:cstheme="minorHAnsi"/>
          <w:sz w:val="20"/>
          <w:szCs w:val="20"/>
        </w:rPr>
        <w:t>sheena.lewis@avera.org, Christina.Early@avera.org</w:t>
      </w:r>
      <w:r w:rsidRPr="00AB746B" w:rsidR="001B7527">
        <w:rPr>
          <w:rFonts w:cstheme="minorHAnsi"/>
          <w:sz w:val="20"/>
          <w:szCs w:val="20"/>
        </w:rPr>
        <w:fldChar w:fldCharType="begin"/>
      </w:r>
      <w:r w:rsidRPr="00AB746B" w:rsidR="001B7527">
        <w:rPr>
          <w:rFonts w:cstheme="minorHAnsi"/>
          <w:sz w:val="20"/>
          <w:szCs w:val="20"/>
        </w:rPr>
        <w:instrText xml:space="preserve"> IF </w:instrText>
      </w:r>
      <w:r w:rsidRPr="00AB746B" w:rsidR="001B7527">
        <w:rPr>
          <w:rFonts w:cstheme="minorHAnsi"/>
          <w:sz w:val="20"/>
          <w:szCs w:val="20"/>
        </w:rPr>
        <w:instrText>"</w:instrText>
      </w:r>
      <w:r w:rsidRPr="00AB746B" w:rsidR="001B7527">
        <w:rPr>
          <w:rFonts w:cstheme="minorHAnsi"/>
          <w:sz w:val="20"/>
          <w:szCs w:val="20"/>
        </w:rPr>
        <w:instrText>Enduring Material</w:instrText>
      </w:r>
      <w:r w:rsidRPr="00AB746B" w:rsidR="001B7527">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Enduring Material</w:instrText>
      </w:r>
      <w:r w:rsidRPr="00AB746B" w:rsidR="001B7527">
        <w:rPr>
          <w:rFonts w:cstheme="minorHAnsi"/>
          <w:sz w:val="20"/>
          <w:szCs w:val="20"/>
        </w:rPr>
        <w:instrText>" "</w:instrTex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w:instrText>
      </w:r>
      <w:r w:rsidRPr="00AB746B">
        <w:rPr>
          <w:rFonts w:cstheme="minorHAnsi"/>
          <w:sz w:val="20"/>
          <w:szCs w:val="20"/>
        </w:rPr>
        <w:instrText>available</w:instrText>
      </w:r>
      <w:r w:rsidRPr="00AB746B">
        <w:rPr>
          <w:rFonts w:cstheme="minorHAnsi"/>
          <w:sz w:val="20"/>
          <w:szCs w:val="20"/>
        </w:rPr>
        <w:instrText xml:space="preserve"> from </w:instrText>
      </w:r>
      <w:r w:rsidRPr="00AB746B">
        <w:rPr>
          <w:rFonts w:cstheme="minorHAnsi"/>
          <w:sz w:val="20"/>
          <w:szCs w:val="20"/>
        </w:rPr>
        <w:instrText>08/14/2025</w:instrText>
      </w:r>
      <w:r w:rsidRPr="00AB746B">
        <w:rPr>
          <w:rFonts w:cstheme="minorHAnsi"/>
          <w:sz w:val="20"/>
          <w:szCs w:val="20"/>
        </w:rPr>
        <w:instrText xml:space="preserve"> to </w:instrText>
      </w:r>
      <w:r w:rsidRPr="00AB746B">
        <w:rPr>
          <w:rFonts w:cstheme="minorHAnsi"/>
          <w:sz w:val="20"/>
          <w:szCs w:val="20"/>
        </w:rPr>
        <w:instrText>08/14/2027</w:instrText>
      </w:r>
      <w:r w:rsidRPr="00AB746B">
        <w:rPr>
          <w:rFonts w:cstheme="minorHAnsi"/>
          <w:sz w:val="20"/>
          <w:szCs w:val="20"/>
        </w:rPr>
        <w:instrText xml:space="preserve">" "" </w:instrText>
      </w:r>
      <w:r w:rsidRPr="00AB746B">
        <w:rPr>
          <w:rFonts w:cstheme="minorHAnsi"/>
          <w:sz w:val="20"/>
          <w:szCs w:val="20"/>
        </w:rPr>
        <w:fldChar w:fldCharType="separate"/>
      </w:r>
    </w:p>
    <w:p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Enduring Material </w:t>
      </w:r>
      <w:r w:rsidRPr="00AB746B" w:rsidR="00D5172D">
        <w:rPr>
          <w:rFonts w:cstheme="minorHAnsi"/>
          <w:sz w:val="20"/>
          <w:szCs w:val="20"/>
        </w:rPr>
        <w:t>available</w:t>
      </w:r>
      <w:r w:rsidRPr="00AB746B">
        <w:rPr>
          <w:rFonts w:cstheme="minorHAnsi"/>
          <w:sz w:val="20"/>
          <w:szCs w:val="20"/>
        </w:rPr>
        <w:t xml:space="preserve"> from </w:t>
      </w:r>
      <w:r w:rsidRPr="00AB746B">
        <w:rPr>
          <w:rFonts w:cstheme="minorHAnsi"/>
          <w:sz w:val="20"/>
          <w:szCs w:val="20"/>
        </w:rPr>
        <w:t>08/14/2025</w:t>
      </w:r>
      <w:r w:rsidRPr="00AB746B">
        <w:rPr>
          <w:rFonts w:cstheme="minorHAnsi"/>
          <w:sz w:val="20"/>
          <w:szCs w:val="20"/>
        </w:rPr>
        <w:t xml:space="preserve"> to </w:t>
      </w:r>
      <w:r w:rsidRPr="00AB746B">
        <w:rPr>
          <w:rFonts w:cstheme="minorHAnsi"/>
          <w:sz w:val="20"/>
          <w:szCs w:val="20"/>
        </w:rPr>
        <w:t>08/14/2027</w:t>
      </w:r>
      <w:r w:rsidRPr="00AB746B">
        <w:rPr>
          <w:rFonts w:cstheme="minorHAnsi"/>
          <w:sz w:val="20"/>
          <w:szCs w:val="20"/>
        </w:rPr>
        <w:fldChar w:fldCharType="end"/>
      </w:r>
      <w:r w:rsidRPr="00AB746B" w:rsidR="00D5172D">
        <w:rPr>
          <w:rFonts w:cstheme="minorHAnsi"/>
          <w:sz w:val="20"/>
          <w:szCs w:val="20"/>
        </w:rPr>
        <w:fldChar w:fldCharType="begin"/>
      </w:r>
      <w:r w:rsidRPr="00AB746B" w:rsidR="00D5172D">
        <w:rPr>
          <w:rFonts w:cstheme="minorHAnsi"/>
          <w:sz w:val="20"/>
          <w:szCs w:val="20"/>
        </w:rPr>
        <w:instrText xml:space="preserve"> IF </w:instrText>
      </w:r>
      <w:r w:rsidRPr="00AB746B" w:rsidR="00D5172D">
        <w:rPr>
          <w:rFonts w:cstheme="minorHAnsi"/>
          <w:sz w:val="20"/>
          <w:szCs w:val="20"/>
        </w:rPr>
        <w:instrText>"</w:instrText>
      </w:r>
      <w:r w:rsidRPr="00AB746B" w:rsidR="00D5172D">
        <w:rPr>
          <w:rFonts w:cstheme="minorHAnsi"/>
          <w:sz w:val="20"/>
          <w:szCs w:val="20"/>
        </w:rPr>
        <w:instrText>"</w:instrText>
      </w:r>
      <w:r w:rsidRPr="00AB746B" w:rsidR="00D5172D">
        <w:rPr>
          <w:rFonts w:cstheme="minorHAnsi"/>
          <w:sz w:val="20"/>
          <w:szCs w:val="20"/>
        </w:rPr>
        <w:instrText xml:space="preserve"> = "" "</w:instrText>
      </w:r>
    </w:p>
    <w:p w:rsidR="00F97AA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This course content was reviewed on XX/XX/XXXX" "" </w:instrText>
      </w:r>
      <w:r w:rsidRPr="00AB746B">
        <w:rPr>
          <w:rFonts w:cstheme="minorHAnsi"/>
          <w:sz w:val="20"/>
          <w:szCs w:val="20"/>
        </w:rPr>
        <w:fldChar w:fldCharType="separate"/>
      </w:r>
    </w:p>
    <w:p w:rsidRPr="00AB746B" w:rsidP="00AB1C68">
      <w:pPr>
        <w:pStyle w:val="ListParagraph"/>
        <w:numPr>
          <w:ilvl w:val="0"/>
          <w:numId w:val="17"/>
        </w:numPr>
        <w:spacing w:after="0"/>
        <w:rPr>
          <w:rFonts w:cstheme="minorHAnsi"/>
          <w:sz w:val="20"/>
          <w:szCs w:val="20"/>
        </w:rPr>
      </w:pPr>
      <w:r w:rsidRPr="00AB746B">
        <w:rPr>
          <w:rFonts w:cstheme="minorHAnsi"/>
          <w:sz w:val="20"/>
          <w:szCs w:val="20"/>
        </w:rPr>
        <w:t>This course content was reviewed on XX/XX/XXXX</w:t>
      </w:r>
      <w:r w:rsidRPr="00AB746B">
        <w:rPr>
          <w:rFonts w:cstheme="minorHAnsi"/>
          <w:sz w:val="20"/>
          <w:szCs w:val="20"/>
        </w:rPr>
        <w:fldChar w:fldCharType="end"/>
      </w:r>
    </w:p>
    <w:p w:rsidR="00D5172D" w:rsidRPr="00AB746B" w:rsidP="00D5172D">
      <w:pPr>
        <w:spacing w:after="0"/>
        <w:contextualSpacing/>
        <w:rPr>
          <w:rFonts w:cstheme="minorHAnsi"/>
          <w:sz w:val="20"/>
          <w:szCs w:val="20"/>
        </w:rPr>
      </w:pPr>
    </w:p>
    <w:p w:rsidR="00D5172D" w:rsidRPr="00AB746B"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rsidR="00AB1C68" w:rsidRPr="00AB746B"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rsidR="00AB1C68" w:rsidRPr="00AB746B" w:rsidP="00D5172D">
      <w:pPr>
        <w:spacing w:after="0"/>
        <w:contextualSpacing/>
        <w:rPr>
          <w:rFonts w:cstheme="min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Sheena Lewis,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EARLY,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 Rojas,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6496 Hattum, PharmD, Pharmacist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support-GeneDx (Relationship has ended)|Grant or research support-Labcorp|Grant or research support-Tempus - 03/31/2025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Fowler,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- 12/09/2024</w:t>
            </w:r>
          </w:p>
        </w:tc>
      </w:tr>
    </w:tbl>
    <w:p w:rsidR="00AB1C68" w:rsidRPr="00AB746B">
      <w:pPr>
        <w:bidi w:val="0"/>
        <w:spacing w:after="280" w:afterAutospacing="1"/>
        <w:rPr>
          <w:rFonts w:cstheme="minorHAnsi"/>
          <w:sz w:val="20"/>
          <w:szCs w:val="20"/>
        </w:rPr>
      </w:pPr>
    </w:p>
    <w:sectPr w:rsidSect="00854374">
      <w:headerReference w:type="default" r:id="rId8"/>
      <w:footerReference w:type="default" r:id="rId9"/>
      <w:pgSz w:w="12240" w:h="15840"/>
      <w:pgMar w:top="630" w:right="450" w:bottom="9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374" w:rsidRPr="00854374" w:rsidP="00854374">
    <w:pPr>
      <w:pStyle w:val="Footer"/>
      <w:tabs>
        <w:tab w:val="left" w:pos="2160"/>
        <w:tab w:val="clear" w:pos="468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rsidR="00C472F9" w:rsidRPr="00854374">
    <w:pPr>
      <w:pStyle w:val="Footer"/>
      <w:rPr>
        <w:sz w:val="10"/>
        <w:szCs w:val="10"/>
      </w:rPr>
    </w:pPr>
  </w:p>
  <w:p w:rsidR="009E29EF" w:rsidP="009E29EF">
    <w:pPr>
      <w:pStyle w:val="Footer"/>
      <w:tabs>
        <w:tab w:val="left" w:pos="3721"/>
        <w:tab w:val="clear" w:pos="4680"/>
        <w:tab w:val="clear" w:pos="9360"/>
      </w:tabs>
    </w:pPr>
    <w:r>
      <w:rPr>
        <w:noProof/>
      </w:rPr>
      <w:drawing>
        <wp:inline distT="0" distB="0" distL="0" distR="0">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534">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75C9"/>
    <w:multiLevelType w:val="hybridMultilevel"/>
    <w:tmpl w:val="E5709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17F87"/>
    <w:multiLevelType w:val="hybridMultilevel"/>
    <w:tmpl w:val="55CAA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225EA"/>
    <w:multiLevelType w:val="hybridMultilevel"/>
    <w:tmpl w:val="9580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36995"/>
    <w:multiLevelType w:val="hybridMultilevel"/>
    <w:tmpl w:val="75E07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46FFB"/>
    <w:multiLevelType w:val="hybridMultilevel"/>
    <w:tmpl w:val="975C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029E7"/>
    <w:multiLevelType w:val="hybridMultilevel"/>
    <w:tmpl w:val="A0CAC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C7EF9"/>
    <w:multiLevelType w:val="hybridMultilevel"/>
    <w:tmpl w:val="C3DA2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F382D"/>
    <w:multiLevelType w:val="hybridMultilevel"/>
    <w:tmpl w:val="C4F44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F3D06"/>
    <w:multiLevelType w:val="hybridMultilevel"/>
    <w:tmpl w:val="43881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421B1"/>
    <w:multiLevelType w:val="hybridMultilevel"/>
    <w:tmpl w:val="8FB82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90370"/>
    <w:multiLevelType w:val="hybridMultilevel"/>
    <w:tmpl w:val="0954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1975BAB"/>
    <w:multiLevelType w:val="hybridMultilevel"/>
    <w:tmpl w:val="12CC88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36593"/>
    <w:multiLevelType w:val="hybridMultilevel"/>
    <w:tmpl w:val="EFB6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85111D"/>
    <w:multiLevelType w:val="hybridMultilevel"/>
    <w:tmpl w:val="7C4AB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471E75"/>
    <w:multiLevelType w:val="hybridMultilevel"/>
    <w:tmpl w:val="5F88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555333"/>
    <w:multiLevelType w:val="hybridMultilevel"/>
    <w:tmpl w:val="8A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0"/>
  </w:num>
  <w:num w:numId="6">
    <w:abstractNumId w:val="6"/>
  </w:num>
  <w:num w:numId="7">
    <w:abstractNumId w:val="13"/>
  </w:num>
  <w:num w:numId="8">
    <w:abstractNumId w:val="15"/>
  </w:num>
  <w:num w:numId="9">
    <w:abstractNumId w:val="12"/>
  </w:num>
  <w:num w:numId="10">
    <w:abstractNumId w:val="16"/>
  </w:num>
  <w:num w:numId="11">
    <w:abstractNumId w:val="0"/>
  </w:num>
  <w:num w:numId="12">
    <w:abstractNumId w:val="14"/>
  </w:num>
  <w:num w:numId="13">
    <w:abstractNumId w:val="3"/>
  </w:num>
  <w:num w:numId="14">
    <w:abstractNumId w:val="9"/>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Bogner, Mark</cp:lastModifiedBy>
  <cp:revision>7</cp:revision>
  <dcterms:created xsi:type="dcterms:W3CDTF">2023-08-02T13:56:00Z</dcterms:created>
  <dcterms:modified xsi:type="dcterms:W3CDTF">2025-03-27T19:03:00Z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