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ED6F83" w:rsidP="00ED6F83">
      <w:pPr>
        <w:pStyle w:val="Title"/>
      </w:pPr>
      <w:r>
        <w:t>Accredited Continuing Education Planning Form</w:t>
      </w:r>
      <w:r w:rsidR="00F659D9">
        <w:t xml:space="preserve"> (2.10)</w:t>
      </w:r>
    </w:p>
    <w:p w:rsidR="0071388A" w:rsidRDefault="005026D4" w:rsidP="0071388A">
      <w:pPr>
        <w:spacing w:after="0" w:line="240" w:lineRule="auto"/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 required to be submitted with all applications for ac</w:t>
      </w:r>
      <w:r>
        <w:t>credited continuing education</w:t>
      </w:r>
      <w:r w:rsidR="00DE2254">
        <w:t>. Applications with missing or incomplete</w:t>
      </w:r>
      <w:r w:rsidR="00766D32">
        <w:t xml:space="preserve"> forms will not be considered for</w:t>
      </w:r>
      <w:r w:rsidR="00DE2254">
        <w:t xml:space="preserve"> accredited continuing education.</w:t>
      </w:r>
      <w:r w:rsidR="00CE348E">
        <w:t xml:space="preserve"> This must be consistent with final application submitted in the Avera CE Portal.</w:t>
      </w:r>
      <w:r w:rsidR="00657C30">
        <w:t xml:space="preserve"> See Appendix C</w:t>
      </w:r>
      <w:r w:rsidR="0071388A">
        <w:t xml:space="preserve"> for how to use this information in your application.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___________________________________________________________________________________________________________________________________</w:t>
      </w:r>
    </w:p>
    <w:p w:rsidR="005026D4" w:rsidRDefault="005026D4" w:rsidP="005026D4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245"/>
      </w:tblGrid>
      <w:tr w:rsidR="007A313B" w:rsidTr="006E2698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A313B" w:rsidRDefault="007A313B" w:rsidP="006E2698">
            <w:pPr>
              <w:jc w:val="right"/>
              <w:rPr>
                <w:rFonts w:asciiTheme="majorHAnsi" w:hAnsiTheme="majorHAnsi"/>
              </w:rPr>
            </w:pPr>
            <w:r w:rsidRPr="00A34BE6">
              <w:rPr>
                <w:rFonts w:asciiTheme="majorHAnsi" w:hAnsiTheme="majorHAnsi"/>
              </w:rPr>
              <w:t>Title of Activity</w:t>
            </w:r>
            <w:r>
              <w:rPr>
                <w:rFonts w:asciiTheme="majorHAnsi" w:hAnsiTheme="majorHAnsi"/>
              </w:rPr>
              <w:t xml:space="preserve"> (1.10):</w:t>
            </w:r>
          </w:p>
        </w:tc>
        <w:tc>
          <w:tcPr>
            <w:tcW w:w="1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3B" w:rsidRDefault="007A313B" w:rsidP="006E2698">
            <w:pPr>
              <w:rPr>
                <w:rFonts w:asciiTheme="majorHAnsi" w:hAnsiTheme="majorHAnsi"/>
              </w:rPr>
            </w:pPr>
          </w:p>
        </w:tc>
      </w:tr>
      <w:tr w:rsidR="007A313B" w:rsidTr="006E2698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A313B" w:rsidRDefault="007A313B" w:rsidP="006E2698">
            <w:pPr>
              <w:jc w:val="right"/>
              <w:rPr>
                <w:rFonts w:asciiTheme="majorHAnsi" w:hAnsiTheme="majorHAnsi"/>
              </w:rPr>
            </w:pPr>
            <w:r w:rsidRPr="00A34BE6">
              <w:rPr>
                <w:rFonts w:asciiTheme="majorHAnsi" w:hAnsiTheme="majorHAnsi"/>
              </w:rPr>
              <w:t>Date of first planning meeting:</w:t>
            </w:r>
          </w:p>
        </w:tc>
        <w:tc>
          <w:tcPr>
            <w:tcW w:w="11245" w:type="dxa"/>
            <w:tcBorders>
              <w:top w:val="single" w:sz="4" w:space="0" w:color="auto"/>
              <w:left w:val="nil"/>
              <w:right w:val="nil"/>
            </w:tcBorders>
          </w:tcPr>
          <w:p w:rsidR="007A313B" w:rsidRDefault="007A313B" w:rsidP="006E2698">
            <w:pPr>
              <w:rPr>
                <w:rFonts w:asciiTheme="majorHAnsi" w:hAnsiTheme="majorHAnsi"/>
              </w:rPr>
            </w:pPr>
          </w:p>
        </w:tc>
      </w:tr>
    </w:tbl>
    <w:p w:rsidR="005026D4" w:rsidRPr="005026D4" w:rsidRDefault="005026D4" w:rsidP="005026D4">
      <w:pPr>
        <w:spacing w:after="0"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Pr="00241CF0" w:rsidRDefault="00B34FE1" w:rsidP="00766D32">
      <w:pPr>
        <w:spacing w:after="0"/>
        <w:rPr>
          <w:rFonts w:asciiTheme="majorHAnsi" w:hAnsiTheme="majorHAnsi"/>
          <w:b/>
          <w:i/>
        </w:rPr>
        <w:sectPr w:rsidR="00B34FE1" w:rsidRPr="00241CF0" w:rsidSect="00A34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34FE1" w:rsidRPr="00241CF0" w:rsidRDefault="00B34FE1" w:rsidP="00B34FE1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="Arial"/>
          <w:i/>
        </w:rPr>
      </w:pPr>
      <w:r w:rsidRPr="00241CF0">
        <w:rPr>
          <w:rFonts w:asciiTheme="majorHAnsi" w:eastAsia="Times New Roman" w:hAnsiTheme="majorHAnsi" w:cs="Arial"/>
          <w:i/>
        </w:rPr>
        <w:t>Accredited continuing education hours are able to be awarded to education that is proved to be free of bias and that demonstrates a high-quality educational design.  In order to achieve this, you must show you have: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Addressed a professional practice gap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 xml:space="preserve">Incorporated the activate involvement of a trained CE planner.  For </w:t>
      </w:r>
      <w:proofErr w:type="gramStart"/>
      <w:r w:rsidRPr="00241CF0">
        <w:rPr>
          <w:rFonts w:asciiTheme="majorHAnsi" w:eastAsia="Times New Roman" w:hAnsiTheme="majorHAnsi" w:cs="Arial"/>
          <w:i/>
          <w:sz w:val="20"/>
        </w:rPr>
        <w:t>Nursing</w:t>
      </w:r>
      <w:proofErr w:type="gramEnd"/>
      <w:r w:rsidRPr="00241CF0">
        <w:rPr>
          <w:rFonts w:asciiTheme="majorHAnsi" w:eastAsia="Times New Roman" w:hAnsiTheme="majorHAnsi" w:cs="Arial"/>
          <w:i/>
          <w:sz w:val="20"/>
        </w:rPr>
        <w:t xml:space="preserve"> credit, you must have included a trained nurse planner who holds</w:t>
      </w:r>
      <w:r w:rsidR="004300D1">
        <w:rPr>
          <w:rFonts w:asciiTheme="majorHAnsi" w:eastAsia="Times New Roman" w:hAnsiTheme="majorHAnsi" w:cs="Arial"/>
          <w:i/>
          <w:sz w:val="20"/>
        </w:rPr>
        <w:t xml:space="preserve"> a bachelor's degree in nursing and an unencumbered nursing license. 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Analyzed educational needs of your target audience that underline the problem or opportunity identified.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Identified one or more learning outcomes to be achieved by learners.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Used strategies that engage the learner in the educational activity and are congruent with the educational needs and desired learning outcomes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Choose content based on evidenced-based practice or best available evidence.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Planned for evaluating achievement of learning outcomes.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Planned the education independently from the bias of ineligible companies or affiliated persons. (ANCC, 2015)</w:t>
      </w:r>
      <w:r w:rsidR="00241CF0">
        <w:rPr>
          <w:rFonts w:asciiTheme="majorHAnsi" w:eastAsia="Times New Roman" w:hAnsiTheme="majorHAnsi" w:cs="Arial"/>
          <w:i/>
          <w:sz w:val="20"/>
        </w:rPr>
        <w:t>(ACCME, 2021)</w:t>
      </w:r>
    </w:p>
    <w:p w:rsidR="00BB7B56" w:rsidRPr="000D2D61" w:rsidRDefault="005854B2" w:rsidP="00766D32">
      <w:pPr>
        <w:spacing w:after="0"/>
        <w:rPr>
          <w:rFonts w:asciiTheme="majorHAnsi" w:hAnsiTheme="majorHAnsi"/>
          <w:i/>
        </w:rPr>
      </w:pPr>
      <w:hyperlink r:id="rId14" w:history="1">
        <w:r w:rsidR="008F24A8" w:rsidRPr="008F24A8">
          <w:rPr>
            <w:rStyle w:val="Hyperlink"/>
            <w:rFonts w:asciiTheme="majorHAnsi" w:hAnsiTheme="majorHAnsi"/>
            <w:i/>
          </w:rPr>
          <w:t xml:space="preserve">CE Planner Resource Tab Hyperlink </w:t>
        </w:r>
        <w:r w:rsidR="000D2D61" w:rsidRPr="008F24A8">
          <w:rPr>
            <w:rStyle w:val="Hyperlink"/>
            <w:rFonts w:asciiTheme="majorHAnsi" w:hAnsiTheme="majorHAnsi"/>
            <w:i/>
          </w:rPr>
          <w:t>to</w:t>
        </w:r>
        <w:r w:rsidR="008F24A8" w:rsidRPr="008F24A8">
          <w:rPr>
            <w:rStyle w:val="Hyperlink"/>
            <w:rFonts w:asciiTheme="majorHAnsi" w:hAnsiTheme="majorHAnsi"/>
            <w:i/>
          </w:rPr>
          <w:t xml:space="preserve"> the following</w:t>
        </w:r>
        <w:r w:rsidR="000D2D61" w:rsidRPr="008F24A8">
          <w:rPr>
            <w:rStyle w:val="Hyperlink"/>
            <w:rFonts w:asciiTheme="majorHAnsi" w:hAnsiTheme="majorHAnsi"/>
            <w:i/>
          </w:rPr>
          <w:t xml:space="preserve"> Support Documents</w:t>
        </w:r>
        <w:r w:rsidR="00DE49D9" w:rsidRPr="008F24A8">
          <w:rPr>
            <w:rStyle w:val="Hyperlink"/>
            <w:rFonts w:asciiTheme="majorHAnsi" w:hAnsiTheme="majorHAnsi"/>
            <w:i/>
          </w:rPr>
          <w:t>:</w:t>
        </w:r>
      </w:hyperlink>
    </w:p>
    <w:p w:rsidR="00241CF0" w:rsidRPr="00241CF0" w:rsidRDefault="005854B2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5" w:history="1">
        <w:r w:rsidR="00241CF0" w:rsidRPr="006958A5">
          <w:rPr>
            <w:rStyle w:val="Hyperlink"/>
            <w:rFonts w:asciiTheme="majorHAnsi" w:hAnsiTheme="majorHAnsi"/>
            <w:i/>
          </w:rPr>
          <w:t>Disclosure Request email Template</w:t>
        </w:r>
      </w:hyperlink>
    </w:p>
    <w:p w:rsidR="00241CF0" w:rsidRPr="00241CF0" w:rsidRDefault="005854B2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6" w:history="1">
        <w:r w:rsidR="00241CF0" w:rsidRPr="000768EA">
          <w:rPr>
            <w:rStyle w:val="Hyperlink"/>
            <w:rFonts w:asciiTheme="majorHAnsi" w:hAnsiTheme="majorHAnsi"/>
            <w:i/>
          </w:rPr>
          <w:t>How to Complete a Disclosure Guide</w:t>
        </w:r>
      </w:hyperlink>
    </w:p>
    <w:p w:rsidR="00241CF0" w:rsidRPr="00241CF0" w:rsidRDefault="005854B2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7" w:history="1">
        <w:r w:rsidR="00241CF0" w:rsidRPr="000768EA">
          <w:rPr>
            <w:rStyle w:val="Hyperlink"/>
            <w:rFonts w:asciiTheme="majorHAnsi" w:hAnsiTheme="majorHAnsi"/>
            <w:i/>
          </w:rPr>
          <w:t>How To Guide for pulling a Disclosure Report</w:t>
        </w:r>
      </w:hyperlink>
    </w:p>
    <w:p w:rsidR="00241CF0" w:rsidRPr="00241CF0" w:rsidRDefault="005854B2" w:rsidP="00241CF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8" w:history="1">
        <w:r w:rsidR="009210E2" w:rsidRPr="00D538D3">
          <w:rPr>
            <w:rStyle w:val="Hyperlink"/>
            <w:rFonts w:asciiTheme="majorHAnsi" w:hAnsiTheme="majorHAnsi"/>
            <w:i/>
          </w:rPr>
          <w:t>How To Guide for Obtaining Bio/CV</w:t>
        </w:r>
      </w:hyperlink>
    </w:p>
    <w:p w:rsidR="00A0430A" w:rsidRPr="00A0430A" w:rsidRDefault="005854B2" w:rsidP="00A0430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9" w:history="1">
        <w:r w:rsidR="00A0430A" w:rsidRPr="000768EA">
          <w:rPr>
            <w:rStyle w:val="Hyperlink"/>
            <w:rFonts w:asciiTheme="majorHAnsi" w:hAnsiTheme="majorHAnsi"/>
            <w:i/>
          </w:rPr>
          <w:t>Evaluation of Conflicts of Interest Flow Chart</w:t>
        </w:r>
      </w:hyperlink>
    </w:p>
    <w:p w:rsidR="00241CF0" w:rsidRPr="00A0430A" w:rsidRDefault="005854B2" w:rsidP="00241CF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0" w:history="1">
        <w:r w:rsidR="00A0430A" w:rsidRPr="000768EA">
          <w:rPr>
            <w:rStyle w:val="Hyperlink"/>
            <w:rFonts w:asciiTheme="majorHAnsi" w:hAnsiTheme="majorHAnsi"/>
            <w:i/>
          </w:rPr>
          <w:t>Mitigation Measures to Resolve Conflict of Interest</w:t>
        </w:r>
      </w:hyperlink>
    </w:p>
    <w:p w:rsidR="00241CF0" w:rsidRPr="00A0430A" w:rsidRDefault="005854B2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1" w:history="1">
        <w:r w:rsidR="00A0430A" w:rsidRPr="00240F5C">
          <w:rPr>
            <w:rStyle w:val="Hyperlink"/>
            <w:rFonts w:asciiTheme="majorHAnsi" w:hAnsiTheme="majorHAnsi"/>
            <w:i/>
          </w:rPr>
          <w:t>Appendix A</w:t>
        </w:r>
      </w:hyperlink>
    </w:p>
    <w:p w:rsidR="00A0430A" w:rsidRDefault="005854B2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2" w:history="1">
        <w:r w:rsidR="00A0430A" w:rsidRPr="000768EA">
          <w:rPr>
            <w:rStyle w:val="Hyperlink"/>
            <w:rFonts w:asciiTheme="majorHAnsi" w:hAnsiTheme="majorHAnsi"/>
            <w:i/>
          </w:rPr>
          <w:t>Appendix B</w:t>
        </w:r>
      </w:hyperlink>
      <w:r w:rsidR="00A0430A">
        <w:rPr>
          <w:rFonts w:asciiTheme="majorHAnsi" w:hAnsiTheme="majorHAnsi"/>
          <w:i/>
        </w:rPr>
        <w:t xml:space="preserve"> </w:t>
      </w:r>
    </w:p>
    <w:p w:rsidR="00657C30" w:rsidRDefault="005854B2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3" w:history="1">
        <w:r w:rsidR="00657C30" w:rsidRPr="006958A5">
          <w:rPr>
            <w:rStyle w:val="Hyperlink"/>
            <w:rFonts w:asciiTheme="majorHAnsi" w:hAnsiTheme="majorHAnsi"/>
            <w:i/>
          </w:rPr>
          <w:t>Appendix C</w:t>
        </w:r>
      </w:hyperlink>
    </w:p>
    <w:p w:rsidR="001B2F27" w:rsidRDefault="005854B2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4" w:history="1">
        <w:r w:rsidR="001B2F27" w:rsidRPr="006958A5">
          <w:rPr>
            <w:rStyle w:val="Hyperlink"/>
            <w:rFonts w:asciiTheme="majorHAnsi" w:hAnsiTheme="majorHAnsi"/>
            <w:i/>
          </w:rPr>
          <w:t>Evaluation Templates</w:t>
        </w:r>
      </w:hyperlink>
    </w:p>
    <w:p w:rsidR="008F24A8" w:rsidRPr="006E537F" w:rsidRDefault="005854B2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/>
          <w:i/>
          <w:color w:val="auto"/>
          <w:u w:val="none"/>
        </w:rPr>
      </w:pPr>
      <w:hyperlink r:id="rId25" w:history="1">
        <w:r w:rsidR="008F24A8" w:rsidRPr="000768EA">
          <w:rPr>
            <w:rStyle w:val="Hyperlink"/>
            <w:rFonts w:asciiTheme="majorHAnsi" w:hAnsiTheme="majorHAnsi"/>
            <w:i/>
          </w:rPr>
          <w:t>Registration Request Form</w:t>
        </w:r>
      </w:hyperlink>
    </w:p>
    <w:p w:rsidR="006E537F" w:rsidRDefault="005854B2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/>
          <w:i/>
          <w:color w:val="auto"/>
          <w:u w:val="none"/>
        </w:rPr>
      </w:pPr>
      <w:hyperlink r:id="rId26" w:history="1">
        <w:r w:rsidR="006E537F" w:rsidRPr="006958A5">
          <w:rPr>
            <w:rStyle w:val="Hyperlink"/>
            <w:rFonts w:asciiTheme="majorHAnsi" w:hAnsiTheme="majorHAnsi"/>
            <w:i/>
          </w:rPr>
          <w:t>RSS Complex Child Session Planning Form</w:t>
        </w:r>
      </w:hyperlink>
    </w:p>
    <w:p w:rsidR="00814053" w:rsidRPr="006E537F" w:rsidRDefault="005854B2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7" w:history="1">
        <w:r w:rsidR="00814053" w:rsidRPr="008E7539">
          <w:rPr>
            <w:rStyle w:val="Hyperlink"/>
            <w:rFonts w:asciiTheme="majorHAnsi" w:hAnsiTheme="majorHAnsi"/>
            <w:i/>
          </w:rPr>
          <w:t xml:space="preserve">Add a Planner or </w:t>
        </w:r>
        <w:r w:rsidR="00F87C77" w:rsidRPr="008E7539">
          <w:rPr>
            <w:rStyle w:val="Hyperlink"/>
            <w:rFonts w:asciiTheme="majorHAnsi" w:hAnsiTheme="majorHAnsi"/>
            <w:i/>
          </w:rPr>
          <w:t>Faculty</w:t>
        </w:r>
        <w:r w:rsidR="00814053" w:rsidRPr="008E7539">
          <w:rPr>
            <w:rStyle w:val="Hyperlink"/>
            <w:rFonts w:asciiTheme="majorHAnsi" w:hAnsiTheme="majorHAnsi"/>
            <w:i/>
          </w:rPr>
          <w:t xml:space="preserve"> Member Form</w:t>
        </w:r>
      </w:hyperlink>
    </w:p>
    <w:p w:rsidR="00937A1D" w:rsidRDefault="00937A1D" w:rsidP="00766D32">
      <w:pPr>
        <w:spacing w:after="0"/>
        <w:rPr>
          <w:rFonts w:asciiTheme="majorHAnsi" w:hAnsiTheme="majorHAnsi"/>
          <w:b/>
        </w:rPr>
        <w:sectPr w:rsidR="00937A1D" w:rsidSect="00937A1D">
          <w:type w:val="continuous"/>
          <w:pgSz w:w="15840" w:h="12240" w:orient="landscape"/>
          <w:pgMar w:top="720" w:right="720" w:bottom="450" w:left="720" w:header="720" w:footer="0" w:gutter="0"/>
          <w:cols w:num="2" w:space="720"/>
          <w:docGrid w:linePitch="360"/>
        </w:sectPr>
      </w:pPr>
    </w:p>
    <w:p w:rsidR="00937A1D" w:rsidRDefault="00937A1D" w:rsidP="00766D32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37A1D" w:rsidTr="005854B2">
        <w:tc>
          <w:tcPr>
            <w:tcW w:w="14390" w:type="dxa"/>
            <w:gridSpan w:val="2"/>
          </w:tcPr>
          <w:p w:rsidR="00937A1D" w:rsidRPr="00937A1D" w:rsidRDefault="00937A1D" w:rsidP="00766D32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rStyle w:val="Hyperlink"/>
                <w:rFonts w:ascii="Arial" w:hAnsi="Arial" w:cs="Arial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28" w:history="1">
              <w:r w:rsidRPr="00937A1D">
                <w:rPr>
                  <w:rStyle w:val="Hyperlink"/>
                  <w:rFonts w:ascii="Arial" w:hAnsi="Arial" w:cs="Arial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937A1D" w:rsidTr="00937A1D">
        <w:tc>
          <w:tcPr>
            <w:tcW w:w="7195" w:type="dxa"/>
          </w:tcPr>
          <w:p w:rsidR="00937A1D" w:rsidRPr="00937A1D" w:rsidRDefault="00DB2C1D" w:rsidP="00FF0659">
            <w:pPr>
              <w:rPr>
                <w:sz w:val="12"/>
              </w:rPr>
            </w:pPr>
            <w:r w:rsidRPr="00937A1D">
              <w:rPr>
                <w:sz w:val="14"/>
              </w:rPr>
              <w:t>Name of Ineligible Company</w:t>
            </w:r>
            <w:r w:rsidRPr="00937A1D">
              <w:rPr>
                <w:sz w:val="12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</w:tc>
        <w:tc>
          <w:tcPr>
            <w:tcW w:w="7195" w:type="dxa"/>
          </w:tcPr>
          <w:p w:rsidR="00DB2C1D" w:rsidRPr="00937A1D" w:rsidRDefault="00DB2C1D" w:rsidP="00DB2C1D">
            <w:pPr>
              <w:rPr>
                <w:sz w:val="14"/>
              </w:rPr>
            </w:pPr>
            <w:r w:rsidRPr="00937A1D">
              <w:rPr>
                <w:sz w:val="14"/>
              </w:rPr>
              <w:t>Nature of Financial Relationship</w:t>
            </w:r>
          </w:p>
          <w:p w:rsidR="00DB2C1D" w:rsidRPr="00937A1D" w:rsidRDefault="00DB2C1D" w:rsidP="00DB2C1D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sz w:val="12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937A1D">
              <w:rPr>
                <w:sz w:val="12"/>
              </w:rPr>
              <w:t>etc</w:t>
            </w:r>
            <w:proofErr w:type="spellEnd"/>
            <w:r w:rsidRPr="00937A1D">
              <w:rPr>
                <w:sz w:val="12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:rsidR="00B34FE1" w:rsidRDefault="00B34FE1" w:rsidP="00766D32">
      <w:pPr>
        <w:spacing w:after="0"/>
        <w:rPr>
          <w:rFonts w:asciiTheme="majorHAnsi" w:hAnsiTheme="majorHAnsi"/>
          <w:b/>
        </w:rPr>
        <w:sectPr w:rsidR="00B34FE1" w:rsidSect="00937A1D">
          <w:type w:val="continuous"/>
          <w:pgSz w:w="15840" w:h="12240" w:orient="landscape"/>
          <w:pgMar w:top="720" w:right="720" w:bottom="450" w:left="720" w:header="720" w:footer="0" w:gutter="0"/>
          <w:cols w:space="720"/>
          <w:docGrid w:linePitch="360"/>
        </w:sectPr>
      </w:pPr>
    </w:p>
    <w:p w:rsidR="005026D4" w:rsidRPr="00B34FE1" w:rsidRDefault="005026D4" w:rsidP="00766D32">
      <w:pPr>
        <w:spacing w:after="0"/>
        <w:rPr>
          <w:rFonts w:asciiTheme="majorHAnsi" w:hAnsiTheme="majorHAnsi"/>
          <w:b/>
          <w:sz w:val="28"/>
        </w:rPr>
      </w:pPr>
      <w:r w:rsidRPr="00B34FE1">
        <w:rPr>
          <w:rFonts w:asciiTheme="majorHAnsi" w:hAnsiTheme="majorHAnsi"/>
          <w:b/>
          <w:sz w:val="28"/>
        </w:rPr>
        <w:lastRenderedPageBreak/>
        <w:t>Planning Committee and all persons in a position to control content</w:t>
      </w:r>
      <w:r w:rsidR="00F659D9" w:rsidRPr="00B34FE1">
        <w:rPr>
          <w:rFonts w:asciiTheme="majorHAnsi" w:hAnsiTheme="majorHAnsi"/>
          <w:b/>
          <w:sz w:val="28"/>
        </w:rPr>
        <w:t xml:space="preserve"> (2.2)</w:t>
      </w:r>
      <w:r w:rsidRPr="00B34FE1">
        <w:rPr>
          <w:rFonts w:asciiTheme="majorHAnsi" w:hAnsiTheme="majorHAnsi"/>
          <w:b/>
          <w:sz w:val="28"/>
        </w:rPr>
        <w:t xml:space="preserve">: </w:t>
      </w:r>
      <w:r w:rsidR="00F659D9" w:rsidRPr="00B34FE1">
        <w:rPr>
          <w:rFonts w:asciiTheme="majorHAnsi" w:hAnsiTheme="majorHAnsi"/>
          <w:b/>
          <w:sz w:val="28"/>
        </w:rPr>
        <w:t xml:space="preserve"> </w:t>
      </w:r>
    </w:p>
    <w:p w:rsidR="00F671A1" w:rsidRPr="00A40D1A" w:rsidRDefault="00F671A1" w:rsidP="00766D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Planning committees must minimally consist of a trained lead planner and a content expert.  This can be the same person but you must have a minimum of 2 people to form a committee.</w:t>
      </w:r>
    </w:p>
    <w:p w:rsidR="00F671A1" w:rsidRPr="00A40D1A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CNE activities require a trained nurse planner with a minimum of a bachelor's degree in nursing and an unencumbered nursing license</w:t>
      </w:r>
    </w:p>
    <w:p w:rsidR="00F671A1" w:rsidRPr="00A40D1A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A person representing the discipline you are requesting credit for needs to be part of your committee, i</w:t>
      </w:r>
      <w:r w:rsidR="00F02C03" w:rsidRPr="00A40D1A">
        <w:rPr>
          <w:rFonts w:asciiTheme="majorHAnsi" w:eastAsia="Times New Roman" w:hAnsiTheme="majorHAnsi" w:cs="Arial"/>
          <w:i/>
          <w:sz w:val="18"/>
        </w:rPr>
        <w:t>.</w:t>
      </w:r>
      <w:r w:rsidRPr="00A40D1A">
        <w:rPr>
          <w:rFonts w:asciiTheme="majorHAnsi" w:eastAsia="Times New Roman" w:hAnsiTheme="majorHAnsi" w:cs="Arial"/>
          <w:i/>
          <w:sz w:val="18"/>
        </w:rPr>
        <w:t>e</w:t>
      </w:r>
      <w:r w:rsidR="00F02C03" w:rsidRPr="00A40D1A">
        <w:rPr>
          <w:rFonts w:asciiTheme="majorHAnsi" w:eastAsia="Times New Roman" w:hAnsiTheme="majorHAnsi" w:cs="Arial"/>
          <w:i/>
          <w:sz w:val="18"/>
        </w:rPr>
        <w:t>.</w:t>
      </w:r>
      <w:r w:rsidRPr="00A40D1A">
        <w:rPr>
          <w:rFonts w:asciiTheme="majorHAnsi" w:eastAsia="Times New Roman" w:hAnsiTheme="majorHAnsi" w:cs="Arial"/>
          <w:i/>
          <w:sz w:val="18"/>
        </w:rPr>
        <w:t xml:space="preserve"> a social worker for SW credit. </w:t>
      </w:r>
    </w:p>
    <w:p w:rsidR="00267466" w:rsidRPr="00A40D1A" w:rsidRDefault="00CD135A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O</w:t>
      </w:r>
      <w:r w:rsidR="00267466" w:rsidRPr="00A40D1A">
        <w:rPr>
          <w:rFonts w:asciiTheme="majorHAnsi" w:eastAsia="Times New Roman" w:hAnsiTheme="majorHAnsi" w:cs="Arial"/>
          <w:i/>
          <w:sz w:val="18"/>
        </w:rPr>
        <w:t>ne content expert</w:t>
      </w:r>
      <w:r w:rsidR="00241CF0" w:rsidRPr="00A40D1A">
        <w:rPr>
          <w:rFonts w:asciiTheme="majorHAnsi" w:eastAsia="Times New Roman" w:hAnsiTheme="majorHAnsi" w:cs="Arial"/>
          <w:i/>
          <w:sz w:val="18"/>
        </w:rPr>
        <w:t xml:space="preserve"> with Bio/CV</w:t>
      </w:r>
    </w:p>
    <w:p w:rsidR="00885DC5" w:rsidRPr="00A40D1A" w:rsidRDefault="00885DC5" w:rsidP="00885D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 xml:space="preserve">All faculty must have Bio/CV </w:t>
      </w:r>
    </w:p>
    <w:p w:rsidR="00CD135A" w:rsidRPr="00A40D1A" w:rsidRDefault="00325519" w:rsidP="00CD135A">
      <w:pPr>
        <w:spacing w:after="0" w:line="240" w:lineRule="auto"/>
        <w:rPr>
          <w:rFonts w:asciiTheme="majorHAnsi" w:hAnsiTheme="majorHAnsi"/>
          <w:i/>
          <w:sz w:val="18"/>
        </w:rPr>
      </w:pPr>
      <w:r w:rsidRPr="00A40D1A">
        <w:rPr>
          <w:rFonts w:asciiTheme="majorHAnsi" w:hAnsiTheme="majorHAnsi"/>
          <w:i/>
          <w:sz w:val="18"/>
        </w:rPr>
        <w:t xml:space="preserve">Current disclosures must be completed in the Avera CE Portal by all persons in a position to control content of the education PRIOR to the start of the planning process, or PRIOR to the date the person became involved in the process. </w:t>
      </w:r>
      <w:r w:rsidR="00DE2254" w:rsidRPr="00A40D1A">
        <w:rPr>
          <w:rFonts w:asciiTheme="majorHAnsi" w:hAnsiTheme="majorHAnsi"/>
          <w:i/>
          <w:sz w:val="18"/>
        </w:rPr>
        <w:t xml:space="preserve">See Planner Resource tab for disclosure email template and How </w:t>
      </w:r>
      <w:proofErr w:type="gramStart"/>
      <w:r w:rsidR="00DE2254" w:rsidRPr="00A40D1A">
        <w:rPr>
          <w:rFonts w:asciiTheme="majorHAnsi" w:hAnsiTheme="majorHAnsi"/>
          <w:i/>
          <w:sz w:val="18"/>
        </w:rPr>
        <w:t>To</w:t>
      </w:r>
      <w:proofErr w:type="gramEnd"/>
      <w:r w:rsidR="00DE2254" w:rsidRPr="00A40D1A">
        <w:rPr>
          <w:rFonts w:asciiTheme="majorHAnsi" w:hAnsiTheme="majorHAnsi"/>
          <w:i/>
          <w:sz w:val="18"/>
        </w:rPr>
        <w:t xml:space="preserve"> Guide for pulling a Disclosure Report</w:t>
      </w:r>
      <w:r w:rsidR="005026D4" w:rsidRPr="00A40D1A">
        <w:rPr>
          <w:rFonts w:asciiTheme="majorHAnsi" w:hAnsiTheme="majorHAnsi"/>
          <w:i/>
          <w:sz w:val="18"/>
        </w:rPr>
        <w:t xml:space="preserve"> to aid in checking progress</w:t>
      </w:r>
      <w:r w:rsidR="00DE2254" w:rsidRPr="00A40D1A">
        <w:rPr>
          <w:rFonts w:asciiTheme="majorHAnsi" w:hAnsiTheme="majorHAnsi"/>
          <w:i/>
          <w:sz w:val="18"/>
        </w:rPr>
        <w:t xml:space="preserve">. </w:t>
      </w:r>
    </w:p>
    <w:tbl>
      <w:tblPr>
        <w:tblStyle w:val="GridTable1Light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C645C9" w:rsidRPr="000C2BE2" w:rsidTr="0071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:rsidR="00C645C9" w:rsidRPr="009A2A90" w:rsidRDefault="00C645C9" w:rsidP="00885DC5">
            <w:pPr>
              <w:ind w:right="4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  <w:vMerge w:val="restart"/>
          </w:tcPr>
          <w:p w:rsidR="00C645C9" w:rsidRPr="009A2A90" w:rsidRDefault="00C645C9" w:rsidP="00CD135A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  <w:vMerge w:val="restart"/>
          </w:tcPr>
          <w:p w:rsidR="00C645C9" w:rsidRPr="009A2A90" w:rsidRDefault="00C645C9" w:rsidP="00CD135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 xml:space="preserve">Individual’s role in activity </w:t>
            </w:r>
          </w:p>
          <w:p w:rsidR="00C645C9" w:rsidRPr="009A2A90" w:rsidRDefault="00C645C9" w:rsidP="006A4DA5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 w:val="0"/>
                <w:i/>
                <w:sz w:val="18"/>
              </w:rPr>
              <w:t>Lead Planner, Nurse Planner, Committee Member, Content Expert</w:t>
            </w:r>
            <w:r>
              <w:rPr>
                <w:rFonts w:asciiTheme="majorHAnsi" w:hAnsiTheme="majorHAnsi"/>
                <w:b w:val="0"/>
                <w:i/>
                <w:sz w:val="18"/>
              </w:rPr>
              <w:t>-Committee Member</w:t>
            </w:r>
            <w:r w:rsidRPr="009A2A90">
              <w:rPr>
                <w:rFonts w:asciiTheme="majorHAnsi" w:hAnsiTheme="majorHAnsi"/>
                <w:b w:val="0"/>
                <w:i/>
                <w:sz w:val="18"/>
              </w:rPr>
              <w:t>, Peer Reviewer, Proxy, Faculty</w:t>
            </w:r>
            <w:r>
              <w:rPr>
                <w:rFonts w:asciiTheme="majorHAnsi" w:hAnsiTheme="majorHAnsi"/>
                <w:b w:val="0"/>
                <w:i/>
                <w:sz w:val="18"/>
              </w:rPr>
              <w:t>/Speaker/</w:t>
            </w:r>
            <w:r w:rsidRPr="009A2A90">
              <w:rPr>
                <w:rFonts w:asciiTheme="majorHAnsi" w:hAnsiTheme="majorHAnsi"/>
                <w:b w:val="0"/>
                <w:i/>
                <w:sz w:val="18"/>
              </w:rPr>
              <w:t>Author, etc</w:t>
            </w:r>
            <w:r>
              <w:rPr>
                <w:rFonts w:asciiTheme="majorHAnsi" w:hAnsiTheme="majorHAnsi"/>
                <w:b w:val="0"/>
                <w:i/>
                <w:sz w:val="18"/>
              </w:rPr>
              <w:t>.</w:t>
            </w:r>
          </w:p>
        </w:tc>
        <w:tc>
          <w:tcPr>
            <w:tcW w:w="4050" w:type="dxa"/>
            <w:gridSpan w:val="3"/>
            <w:vAlign w:val="center"/>
          </w:tcPr>
          <w:p w:rsidR="00C645C9" w:rsidRPr="009A2A90" w:rsidRDefault="00C645C9" w:rsidP="0071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Leave blank if there is no relationship identified with an ineligible company</w:t>
            </w:r>
            <w:r w:rsidR="00937A1D">
              <w:rPr>
                <w:rFonts w:asciiTheme="majorHAnsi" w:hAnsiTheme="majorHAnsi"/>
                <w:i/>
                <w:sz w:val="18"/>
              </w:rPr>
              <w:t xml:space="preserve"> in the last 24 months</w:t>
            </w:r>
          </w:p>
        </w:tc>
        <w:tc>
          <w:tcPr>
            <w:tcW w:w="1170" w:type="dxa"/>
            <w:vMerge w:val="restart"/>
          </w:tcPr>
          <w:p w:rsidR="00C645C9" w:rsidRPr="009A2A90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  <w:vMerge w:val="restart"/>
          </w:tcPr>
          <w:p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Use</w:t>
            </w:r>
            <w:r w:rsidRPr="009A2A90">
              <w:rPr>
                <w:rFonts w:asciiTheme="majorHAnsi" w:hAnsiTheme="majorHAnsi"/>
                <w:i/>
                <w:sz w:val="18"/>
              </w:rPr>
              <w:t xml:space="preserve"> </w:t>
            </w:r>
            <w:hyperlink r:id="rId29" w:history="1">
              <w:r w:rsidRPr="00A40D1A">
                <w:rPr>
                  <w:rStyle w:val="Hyperlink"/>
                  <w:rFonts w:asciiTheme="majorHAnsi" w:hAnsiTheme="majorHAnsi"/>
                  <w:b w:val="0"/>
                  <w:bCs w:val="0"/>
                  <w:i/>
                  <w:sz w:val="18"/>
                </w:rPr>
                <w:t>Evaluation of Conflicts of Interest Flow Chart</w:t>
              </w:r>
            </w:hyperlink>
            <w:r>
              <w:rPr>
                <w:rFonts w:asciiTheme="majorHAnsi" w:hAnsiTheme="majorHAnsi"/>
                <w:i/>
                <w:sz w:val="18"/>
              </w:rPr>
              <w:t>:</w:t>
            </w:r>
          </w:p>
          <w:p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:rsidR="00937A1D" w:rsidRPr="000D2D61" w:rsidRDefault="00937A1D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:rsidR="00C645C9" w:rsidRPr="009A2A90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</w:t>
            </w:r>
            <w:r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has NO COI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>, COI is not relevant to this education</w:t>
            </w:r>
            <w:r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, or </w:t>
            </w:r>
            <w:r w:rsidR="005854B2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is </w:t>
            </w:r>
            <w:r>
              <w:rPr>
                <w:rFonts w:asciiTheme="majorHAnsi" w:hAnsiTheme="majorHAnsi"/>
                <w:b w:val="0"/>
                <w:bCs w:val="0"/>
                <w:i/>
                <w:sz w:val="18"/>
              </w:rPr>
              <w:t>presenting non-clinical content.</w:t>
            </w:r>
          </w:p>
          <w:p w:rsidR="00C645C9" w:rsidRPr="00055672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055672">
              <w:rPr>
                <w:rFonts w:asciiTheme="majorHAnsi" w:hAnsiTheme="majorHAnsi"/>
                <w:bCs w:val="0"/>
                <w:i/>
                <w:sz w:val="18"/>
              </w:rPr>
              <w:t xml:space="preserve">Option B: 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This individual is an employee of an ineligible company and </w:t>
            </w:r>
            <w:r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Option C</w:t>
            </w:r>
            <w:r w:rsidRPr="009A2A90">
              <w:rPr>
                <w:rFonts w:asciiTheme="majorHAnsi" w:hAnsiTheme="majorHAnsi"/>
                <w:bCs w:val="0"/>
                <w:i/>
                <w:sz w:val="18"/>
              </w:rPr>
              <w:t>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</w:tc>
      </w:tr>
      <w:tr w:rsidR="00C645C9" w:rsidRPr="000C2BE2" w:rsidTr="00837E5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ind w:right="4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040" w:type="dxa"/>
            <w:vMerge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937A1D" w:rsidRDefault="00C645C9" w:rsidP="0093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ineligible company</w:t>
            </w:r>
            <w:r w:rsidR="00937A1D">
              <w:rPr>
                <w:rFonts w:asciiTheme="majorHAnsi" w:hAnsiTheme="majorHAnsi"/>
                <w:i/>
                <w:sz w:val="18"/>
              </w:rPr>
              <w:t xml:space="preserve"> </w:t>
            </w:r>
          </w:p>
          <w:p w:rsidR="00C645C9" w:rsidRPr="009A2A90" w:rsidRDefault="00937A1D" w:rsidP="0093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937A1D">
              <w:rPr>
                <w:rFonts w:asciiTheme="majorHAnsi" w:hAnsiTheme="majorHAnsi"/>
                <w:i/>
                <w:sz w:val="14"/>
              </w:rPr>
              <w:t>(see definition prior page)</w:t>
            </w:r>
          </w:p>
        </w:tc>
        <w:tc>
          <w:tcPr>
            <w:tcW w:w="1530" w:type="dxa"/>
            <w:tcBorders>
              <w:bottom w:val="single" w:sz="12" w:space="0" w:color="666666" w:themeColor="text1" w:themeTint="99"/>
            </w:tcBorders>
          </w:tcPr>
          <w:p w:rsidR="00C645C9" w:rsidRDefault="00C645C9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:rsidR="00937A1D" w:rsidRPr="009A2A90" w:rsidRDefault="00937A1D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937A1D">
              <w:rPr>
                <w:rFonts w:asciiTheme="majorHAnsi" w:hAnsiTheme="majorHAnsi"/>
                <w:i/>
                <w:sz w:val="14"/>
              </w:rPr>
              <w:t>(see definition prior page)</w:t>
            </w: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  <w:vMerge/>
            <w:tcBorders>
              <w:bottom w:val="single" w:sz="12" w:space="0" w:color="666666" w:themeColor="text1" w:themeTint="99"/>
            </w:tcBorders>
          </w:tcPr>
          <w:p w:rsidR="00C645C9" w:rsidRPr="009A2A90" w:rsidRDefault="00C645C9" w:rsidP="00C6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775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:rsidR="00C645C9" w:rsidRDefault="00C645C9" w:rsidP="00C6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</w:tr>
      <w:tr w:rsidR="00C645C9" w:rsidRPr="000C2BE2" w:rsidTr="00B33A2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C645C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Jane</w:t>
            </w: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37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4283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63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83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2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20549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24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0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7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40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64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2529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80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1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3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70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34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5766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8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67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1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66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11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121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52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21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5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8836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33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42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67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10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27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710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3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67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26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8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88729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1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6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83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79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54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0812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54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38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1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87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79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7948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5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350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931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7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6298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54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11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9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61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74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712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4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31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45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C645C9" w:rsidRPr="009A2A90" w:rsidRDefault="005854B2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76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7A313B" w:rsidRDefault="007A313B" w:rsidP="00472CA5">
      <w:pPr>
        <w:rPr>
          <w:rFonts w:asciiTheme="majorHAnsi" w:hAnsiTheme="majorHAnsi"/>
        </w:rPr>
        <w:sectPr w:rsidR="007A313B" w:rsidSect="001077C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472CA5" w:rsidRPr="009562CB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472CA5" w:rsidRPr="009562CB" w:rsidRDefault="00472CA5" w:rsidP="006E2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lastRenderedPageBreak/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472CA5" w:rsidRPr="009562CB" w:rsidTr="006E2698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:rsidR="00472CA5" w:rsidRPr="009562CB" w:rsidRDefault="00472CA5" w:rsidP="006E2698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:rsidR="00472CA5" w:rsidRDefault="00472CA5" w:rsidP="00472CA5">
      <w:pPr>
        <w:spacing w:after="0" w:line="240" w:lineRule="auto"/>
        <w:rPr>
          <w:rFonts w:asciiTheme="majorHAnsi" w:hAnsiTheme="majorHAnsi"/>
        </w:rPr>
      </w:pPr>
    </w:p>
    <w:p w:rsidR="00472CA5" w:rsidRPr="000C483D" w:rsidRDefault="00472CA5" w:rsidP="00472CA5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:rsidR="00472CA5" w:rsidRDefault="00472CA5" w:rsidP="00472CA5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472CA5" w:rsidRPr="005F1BA8" w:rsidRDefault="005854B2" w:rsidP="006E2698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</w:rPr>
              <w:t xml:space="preserve">  </w:t>
            </w:r>
            <w:r w:rsidR="00472CA5">
              <w:rPr>
                <w:rFonts w:asciiTheme="majorHAnsi" w:hAnsiTheme="majorHAnsi"/>
                <w:i/>
              </w:rPr>
              <w:t xml:space="preserve">Option B: </w:t>
            </w:r>
            <w:r w:rsidR="00472CA5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472CA5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5854B2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 w:val="0"/>
              </w:rPr>
              <w:t xml:space="preserve"> </w:t>
            </w:r>
            <w:r w:rsidR="00472CA5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472CA5" w:rsidRPr="005F1BA8" w:rsidRDefault="00472CA5" w:rsidP="006E2698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:rsidR="00472CA5" w:rsidRDefault="005854B2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472CA5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472CA5" w:rsidRPr="005F1BA8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RPr="009562CB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472CA5" w:rsidRPr="006D2122" w:rsidRDefault="005854B2" w:rsidP="005854B2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</w:rPr>
              <w:t xml:space="preserve"> Option C Mitigation Options          </w:t>
            </w:r>
            <w:r w:rsidR="00472CA5" w:rsidRPr="009562CB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472CA5" w:rsidRPr="000D2D61" w:rsidRDefault="00472CA5" w:rsidP="006E2698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472CA5" w:rsidRPr="000D2D61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472CA5" w:rsidRPr="000D2D61" w:rsidRDefault="005854B2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472CA5" w:rsidRPr="000D2D61" w:rsidRDefault="005854B2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5854B2" w:rsidP="00EF7EB7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A24EA7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8730" w:type="dxa"/>
          </w:tcPr>
          <w:p w:rsidR="00472CA5" w:rsidRPr="000D2D61" w:rsidRDefault="005854B2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:rsidR="00472CA5" w:rsidRPr="00EF7EB7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F7EB7">
              <w:rPr>
                <w:rFonts w:asciiTheme="majorHAnsi" w:hAnsiTheme="majorHAnsi"/>
                <w:i/>
              </w:rPr>
              <w:t>Peer reviewer: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5854B2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:rsidR="00472CA5" w:rsidRPr="00EF7EB7" w:rsidRDefault="00472CA5" w:rsidP="006E2698">
            <w:pPr>
              <w:rPr>
                <w:rFonts w:asciiTheme="majorHAnsi" w:hAnsiTheme="majorHAnsi"/>
                <w:b w:val="0"/>
                <w:i/>
              </w:rPr>
            </w:pPr>
            <w:r w:rsidRPr="00EF7EB7">
              <w:rPr>
                <w:rFonts w:asciiTheme="majorHAnsi" w:hAnsiTheme="maj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:rsidR="00472CA5" w:rsidRPr="000D2D61" w:rsidRDefault="005854B2" w:rsidP="00EF7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Attest that clinical recommendations are evidenced based and free of commercial bias (</w:t>
            </w:r>
            <w:proofErr w:type="spellStart"/>
            <w:r w:rsidR="00472CA5" w:rsidRPr="000D2D61">
              <w:rPr>
                <w:rFonts w:asciiTheme="majorHAnsi" w:hAnsiTheme="majorHAnsi"/>
              </w:rPr>
              <w:t>eg</w:t>
            </w:r>
            <w:proofErr w:type="spellEnd"/>
            <w:r w:rsidR="00472CA5" w:rsidRPr="000D2D61">
              <w:rPr>
                <w:rFonts w:asciiTheme="majorHAnsi" w:hAnsiTheme="majorHAnsi"/>
              </w:rPr>
              <w:t>. peer-reviewed literature, adhering to evidence-based practice guidelines)</w:t>
            </w:r>
            <w:r>
              <w:rPr>
                <w:rFonts w:asciiTheme="majorHAnsi" w:hAnsiTheme="majorHAnsi"/>
              </w:rPr>
              <w:t xml:space="preserve"> </w:t>
            </w:r>
            <w:hyperlink r:id="rId30" w:history="1">
              <w:r w:rsidRPr="005854B2">
                <w:rPr>
                  <w:rStyle w:val="Hyperlink"/>
                  <w:rFonts w:asciiTheme="majorHAnsi" w:hAnsiTheme="majorHAnsi"/>
                </w:rPr>
                <w:t>Click here to view Standard 1</w:t>
              </w:r>
            </w:hyperlink>
            <w:r w:rsidR="00A24EA7" w:rsidRPr="00DA3A81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472CA5" w:rsidRPr="00982ED1" w:rsidRDefault="00472CA5" w:rsidP="00472CA5"/>
    <w:p w:rsidR="00472CA5" w:rsidRDefault="00472CA5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EF7EB7" w:rsidTr="00F25BCE">
        <w:tc>
          <w:tcPr>
            <w:tcW w:w="14400" w:type="dxa"/>
            <w:gridSpan w:val="4"/>
          </w:tcPr>
          <w:p w:rsidR="00EF7EB7" w:rsidRDefault="00EF7EB7" w:rsidP="00EF7EB7">
            <w:r>
              <w:t>I attest that I have discussed these agreed upon mitigation measures with the above named individual.</w:t>
            </w:r>
          </w:p>
        </w:tc>
      </w:tr>
      <w:tr w:rsidR="00A24EA7" w:rsidTr="00F25BCE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24EA7" w:rsidRDefault="00A24EA7" w:rsidP="00EF7EB7"/>
        </w:tc>
        <w:tc>
          <w:tcPr>
            <w:tcW w:w="2575" w:type="dxa"/>
          </w:tcPr>
          <w:p w:rsidR="00A24EA7" w:rsidRDefault="00A24EA7" w:rsidP="00A24EA7"/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:rsidR="00A24EA7" w:rsidRDefault="00A24EA7" w:rsidP="00EF7EB7"/>
        </w:tc>
        <w:tc>
          <w:tcPr>
            <w:tcW w:w="3578" w:type="dxa"/>
          </w:tcPr>
          <w:p w:rsidR="00A24EA7" w:rsidRDefault="00A24EA7" w:rsidP="00A24EA7"/>
        </w:tc>
      </w:tr>
      <w:tr w:rsidR="00A24EA7" w:rsidTr="00F25BCE">
        <w:tc>
          <w:tcPr>
            <w:tcW w:w="1980" w:type="dxa"/>
            <w:tcBorders>
              <w:top w:val="single" w:sz="4" w:space="0" w:color="auto"/>
            </w:tcBorders>
          </w:tcPr>
          <w:p w:rsidR="00A24EA7" w:rsidRDefault="00A24EA7" w:rsidP="00A24EA7">
            <w:r>
              <w:t>Date</w:t>
            </w:r>
            <w:r w:rsidR="00F25BCE">
              <w:t xml:space="preserve"> Implemented</w:t>
            </w:r>
          </w:p>
        </w:tc>
        <w:tc>
          <w:tcPr>
            <w:tcW w:w="2575" w:type="dxa"/>
          </w:tcPr>
          <w:p w:rsidR="00A24EA7" w:rsidRDefault="00A24EA7" w:rsidP="00A24EA7"/>
        </w:tc>
        <w:tc>
          <w:tcPr>
            <w:tcW w:w="6267" w:type="dxa"/>
            <w:tcBorders>
              <w:top w:val="single" w:sz="4" w:space="0" w:color="auto"/>
            </w:tcBorders>
          </w:tcPr>
          <w:p w:rsidR="00A24EA7" w:rsidRDefault="00A24EA7" w:rsidP="00A24EA7">
            <w:r>
              <w:t>Signature</w:t>
            </w:r>
            <w:r w:rsidR="00EF7EB7">
              <w:t xml:space="preserve"> (Lead Planner or Designated Committee Member)</w:t>
            </w:r>
          </w:p>
        </w:tc>
        <w:tc>
          <w:tcPr>
            <w:tcW w:w="3578" w:type="dxa"/>
          </w:tcPr>
          <w:p w:rsidR="00A24EA7" w:rsidRDefault="00A24EA7" w:rsidP="00A24EA7"/>
        </w:tc>
      </w:tr>
    </w:tbl>
    <w:p w:rsidR="006425EA" w:rsidRDefault="00821944">
      <w:sdt>
        <w:sdt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Relationship e</w:t>
      </w:r>
      <w:bookmarkStart w:id="0" w:name="_GoBack"/>
      <w:bookmarkEnd w:id="0"/>
      <w:r>
        <w:t xml:space="preserve">nded previously </w:t>
      </w:r>
    </w:p>
    <w:p w:rsidR="00A24EA7" w:rsidRPr="006425EA" w:rsidRDefault="00A24EA7" w:rsidP="006425EA">
      <w:pPr>
        <w:sectPr w:rsidR="00A24EA7" w:rsidRPr="006425EA" w:rsidSect="006425EA">
          <w:pgSz w:w="15840" w:h="12240" w:orient="landscape"/>
          <w:pgMar w:top="720" w:right="720" w:bottom="540" w:left="720" w:header="720" w:footer="720" w:gutter="0"/>
          <w:cols w:space="720"/>
          <w:docGrid w:linePitch="360"/>
        </w:sectPr>
      </w:pPr>
    </w:p>
    <w:p w:rsidR="00472CA5" w:rsidRDefault="00472CA5" w:rsidP="00472CA5">
      <w:pPr>
        <w:pStyle w:val="Title"/>
        <w:spacing w:after="0"/>
      </w:pPr>
      <w:r>
        <w:lastRenderedPageBreak/>
        <w:t>Gap Analysis and Planning Table</w:t>
      </w:r>
    </w:p>
    <w:p w:rsidR="00657C30" w:rsidRDefault="00657C30" w:rsidP="00657C30">
      <w:pPr>
        <w:spacing w:after="0"/>
      </w:pPr>
      <w:r>
        <w:t>See Appendix A for additional information, Appendix B for examples and Appendix C to help you with the final application.</w:t>
      </w:r>
    </w:p>
    <w:tbl>
      <w:tblPr>
        <w:tblStyle w:val="GridTable1Light"/>
        <w:tblW w:w="14395" w:type="dxa"/>
        <w:tblLook w:val="04A0" w:firstRow="1" w:lastRow="0" w:firstColumn="1" w:lastColumn="0" w:noHBand="0" w:noVBand="1"/>
      </w:tblPr>
      <w:tblGrid>
        <w:gridCol w:w="1644"/>
        <w:gridCol w:w="1644"/>
        <w:gridCol w:w="1627"/>
        <w:gridCol w:w="2010"/>
        <w:gridCol w:w="1890"/>
        <w:gridCol w:w="1530"/>
        <w:gridCol w:w="1800"/>
        <w:gridCol w:w="2250"/>
      </w:tblGrid>
      <w:tr w:rsidR="00CE348E" w:rsidTr="007A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Current State</w:t>
            </w:r>
          </w:p>
          <w:p w:rsidR="00CE348E" w:rsidRPr="00A83B52" w:rsidRDefault="00CE348E" w:rsidP="007A313B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(3.10)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Desired State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(3.11)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Professional Practice</w:t>
            </w:r>
            <w:r w:rsidRPr="00A83B52">
              <w:rPr>
                <w:rFonts w:asciiTheme="majorHAnsi" w:hAnsiTheme="majorHAnsi"/>
                <w:i/>
                <w:sz w:val="24"/>
              </w:rPr>
              <w:t xml:space="preserve"> Gap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(3.12)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Gap due to knowledge, skill and/or Practice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(3.13a, 3.13b, </w:t>
            </w:r>
            <w:r w:rsidR="008E343B">
              <w:rPr>
                <w:rFonts w:asciiTheme="majorHAnsi" w:hAnsiTheme="majorHAnsi"/>
                <w:i/>
                <w:sz w:val="24"/>
              </w:rPr>
              <w:t>3.14a, 3.13b, 3.15a, 3.15b</w:t>
            </w:r>
            <w:r>
              <w:rPr>
                <w:rFonts w:asciiTheme="majorHAnsi" w:hAnsiTheme="majorHAnsi"/>
                <w:i/>
                <w:sz w:val="24"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Methods used to Identify Professional Practice Gap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(3.20)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Target Audience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Learning Outcome</w:t>
            </w:r>
            <w:r w:rsidR="00180725">
              <w:rPr>
                <w:rFonts w:asciiTheme="majorHAnsi" w:hAnsiTheme="majorHAnsi"/>
                <w:i/>
                <w:sz w:val="24"/>
              </w:rPr>
              <w:t xml:space="preserve"> (4.0)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Method of Evaluation</w:t>
            </w:r>
            <w:r w:rsidR="00180725">
              <w:rPr>
                <w:rFonts w:asciiTheme="majorHAnsi" w:hAnsiTheme="majorHAnsi"/>
                <w:i/>
                <w:sz w:val="24"/>
              </w:rPr>
              <w:t xml:space="preserve"> (4.20)</w:t>
            </w:r>
          </w:p>
        </w:tc>
      </w:tr>
      <w:tr w:rsidR="00CE348E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sz w:val="18"/>
                <w:szCs w:val="18"/>
              </w:rPr>
              <w:t>What is currently happening?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should be happening?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Difference between what is and what should be.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Why do you think the current state exists? What is the underlying or root cause? Put an * next to the gaps of the learners this education will be designed to change.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evidence do you have to validate the gap exists?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Who is involved in the practice gap?</w:t>
            </w:r>
          </w:p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Put an * next to the target audience this education will be focused on.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do you want learners to be able to do as a result of participating in this activity?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How are you going to measure that change?</w:t>
            </w:r>
          </w:p>
        </w:tc>
      </w:tr>
      <w:tr w:rsidR="00EA1A08" w:rsidTr="00A24EA7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Pr="00A83B52" w:rsidRDefault="00EA1A08" w:rsidP="007A313B"/>
        </w:tc>
        <w:tc>
          <w:tcPr>
            <w:tcW w:w="1644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"/>
        <w:tblpPr w:leftFromText="180" w:rightFromText="180" w:vertAnchor="page" w:horzAnchor="margin" w:tblpY="8923"/>
        <w:tblW w:w="0" w:type="auto"/>
        <w:tblLook w:val="04A0" w:firstRow="1" w:lastRow="0" w:firstColumn="1" w:lastColumn="0" w:noHBand="0" w:noVBand="1"/>
      </w:tblPr>
      <w:tblGrid>
        <w:gridCol w:w="6925"/>
        <w:gridCol w:w="7465"/>
      </w:tblGrid>
      <w:tr w:rsidR="007A313B" w:rsidTr="007A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Pr="009C365E" w:rsidRDefault="007A313B" w:rsidP="007A313B">
            <w:pPr>
              <w:rPr>
                <w:rFonts w:asciiTheme="majorHAnsi" w:hAnsiTheme="majorHAnsi"/>
                <w:i/>
              </w:rPr>
            </w:pPr>
            <w:r w:rsidRPr="009C365E">
              <w:rPr>
                <w:rFonts w:asciiTheme="majorHAnsi" w:hAnsiTheme="majorHAnsi"/>
                <w:i/>
              </w:rPr>
              <w:t>Outcome Statement</w:t>
            </w:r>
          </w:p>
        </w:tc>
        <w:tc>
          <w:tcPr>
            <w:tcW w:w="7465" w:type="dxa"/>
          </w:tcPr>
          <w:p w:rsidR="007A313B" w:rsidRPr="009C365E" w:rsidRDefault="007A313B" w:rsidP="007A3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9C365E">
              <w:rPr>
                <w:rFonts w:asciiTheme="majorHAnsi" w:hAnsiTheme="majorHAnsi"/>
                <w:i/>
              </w:rPr>
              <w:t>Supporting Objective</w:t>
            </w:r>
            <w:r>
              <w:rPr>
                <w:rFonts w:asciiTheme="majorHAnsi" w:hAnsiTheme="majorHAnsi"/>
                <w:i/>
              </w:rPr>
              <w:t>(</w:t>
            </w:r>
            <w:r w:rsidRPr="009C365E">
              <w:rPr>
                <w:rFonts w:asciiTheme="majorHAnsi" w:hAnsiTheme="majorHAnsi"/>
                <w:i/>
              </w:rPr>
              <w:t>s</w:t>
            </w:r>
            <w:r>
              <w:rPr>
                <w:rFonts w:asciiTheme="majorHAnsi" w:hAnsiTheme="majorHAnsi"/>
                <w:i/>
              </w:rPr>
              <w:t>)</w:t>
            </w: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13B" w:rsidRDefault="007A313B" w:rsidP="00A34BE6"/>
    <w:p w:rsidR="007A313B" w:rsidRDefault="007A313B" w:rsidP="00A34BE6"/>
    <w:p w:rsidR="007A313B" w:rsidRDefault="007A313B" w:rsidP="00A34BE6"/>
    <w:p w:rsidR="007A313B" w:rsidRDefault="007A313B" w:rsidP="00A34BE6">
      <w:pPr>
        <w:sectPr w:rsidR="007A313B" w:rsidSect="006425EA">
          <w:pgSz w:w="15840" w:h="12240" w:orient="landscape"/>
          <w:pgMar w:top="540" w:right="720" w:bottom="720" w:left="720" w:header="720" w:footer="720" w:gutter="0"/>
          <w:cols w:space="720"/>
          <w:docGrid w:linePitch="360"/>
        </w:sectPr>
      </w:pPr>
    </w:p>
    <w:p w:rsidR="00F76953" w:rsidRDefault="00426F96" w:rsidP="00F76953">
      <w:pPr>
        <w:pStyle w:val="Title"/>
      </w:pPr>
      <w:r>
        <w:lastRenderedPageBreak/>
        <w:t>Educational Design and Planning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85"/>
        <w:gridCol w:w="8905"/>
      </w:tblGrid>
      <w:tr w:rsidR="00426F96" w:rsidTr="0098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426F96" w:rsidRDefault="00F659D9" w:rsidP="00F659D9">
            <w:r>
              <w:t>Based on desired outcome, what is the best f</w:t>
            </w:r>
            <w:r w:rsidR="00426F96">
              <w:t>ormat</w:t>
            </w:r>
            <w:r w:rsidR="00981962">
              <w:t>(1.14)</w:t>
            </w:r>
            <w:r>
              <w:t>:</w:t>
            </w:r>
          </w:p>
        </w:tc>
        <w:tc>
          <w:tcPr>
            <w:tcW w:w="8905" w:type="dxa"/>
          </w:tcPr>
          <w:p w:rsidR="0071388A" w:rsidRDefault="00426F96" w:rsidP="00F65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why </w:t>
            </w:r>
            <w:r w:rsidR="00F659D9">
              <w:t xml:space="preserve">chosen </w:t>
            </w:r>
            <w:r>
              <w:t xml:space="preserve">format is </w:t>
            </w:r>
            <w:r w:rsidR="00F659D9">
              <w:t xml:space="preserve">the </w:t>
            </w:r>
            <w:r>
              <w:t xml:space="preserve">best </w:t>
            </w:r>
            <w:r w:rsidR="00F659D9">
              <w:t>method to meet learning outcome (3.17):</w:t>
            </w:r>
          </w:p>
        </w:tc>
      </w:tr>
      <w:tr w:rsidR="00426F96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426F96" w:rsidRDefault="005854B2" w:rsidP="00426F96">
            <w:sdt>
              <w:sdtPr>
                <w:id w:val="-131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Live:</w:t>
            </w:r>
          </w:p>
          <w:p w:rsidR="00426F96" w:rsidRDefault="00426F96" w:rsidP="00426F96">
            <w:pPr>
              <w:ind w:left="720"/>
            </w:pPr>
            <w:r>
              <w:t xml:space="preserve"> </w:t>
            </w:r>
            <w:sdt>
              <w:sdtPr>
                <w:id w:val="-18298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 person </w:t>
            </w:r>
            <w:sdt>
              <w:sdtPr>
                <w:id w:val="340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Webinar</w:t>
            </w:r>
          </w:p>
          <w:p w:rsidR="00426F96" w:rsidRDefault="005854B2" w:rsidP="00426F96">
            <w:sdt>
              <w:sdtPr>
                <w:id w:val="-12940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Enduring Material: </w:t>
            </w:r>
          </w:p>
          <w:p w:rsidR="00426F96" w:rsidRDefault="005854B2" w:rsidP="00426F96">
            <w:pPr>
              <w:ind w:left="720"/>
            </w:pPr>
            <w:sdt>
              <w:sdtPr>
                <w:id w:val="13367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Video recording  </w:t>
            </w:r>
            <w:sdt>
              <w:sdtPr>
                <w:id w:val="-291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Power point/Module</w:t>
            </w:r>
          </w:p>
        </w:tc>
        <w:tc>
          <w:tcPr>
            <w:tcW w:w="8905" w:type="dxa"/>
          </w:tcPr>
          <w:p w:rsidR="00426F96" w:rsidRDefault="00426F96" w:rsidP="0042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F96" w:rsidRDefault="00426F96" w:rsidP="00426F96">
      <w:pPr>
        <w:spacing w:after="0" w:line="240" w:lineRule="auto"/>
      </w:pPr>
    </w:p>
    <w:p w:rsidR="00426F96" w:rsidRPr="00CA1801" w:rsidRDefault="00426F96" w:rsidP="00426F96">
      <w:pPr>
        <w:spacing w:after="0" w:line="240" w:lineRule="auto"/>
        <w:rPr>
          <w:rFonts w:asciiTheme="majorHAnsi" w:hAnsiTheme="majorHAnsi"/>
          <w:i/>
        </w:rPr>
      </w:pPr>
      <w:r w:rsidRPr="00CD135A">
        <w:rPr>
          <w:rFonts w:asciiTheme="majorHAnsi" w:hAnsiTheme="majorHAnsi"/>
          <w:b/>
          <w:i/>
          <w:sz w:val="28"/>
        </w:rPr>
        <w:t>Agenda:</w:t>
      </w:r>
      <w:r w:rsidR="00CA1801">
        <w:rPr>
          <w:rFonts w:asciiTheme="majorHAnsi" w:hAnsiTheme="majorHAnsi"/>
          <w:b/>
          <w:i/>
          <w:sz w:val="28"/>
        </w:rPr>
        <w:t xml:space="preserve"> </w:t>
      </w:r>
      <w:r w:rsidR="00CA1801">
        <w:rPr>
          <w:rFonts w:asciiTheme="majorHAnsi" w:hAnsiTheme="majorHAnsi"/>
          <w:i/>
        </w:rPr>
        <w:t>Must include ALL time (from start to finish) including registration, breaks, meals etc.</w:t>
      </w:r>
    </w:p>
    <w:p w:rsidR="00426F96" w:rsidRPr="00CD135A" w:rsidRDefault="00426F96" w:rsidP="00426F96">
      <w:pPr>
        <w:spacing w:after="0" w:line="240" w:lineRule="auto"/>
        <w:rPr>
          <w:sz w:val="2"/>
        </w:rPr>
      </w:pPr>
    </w:p>
    <w:tbl>
      <w:tblPr>
        <w:tblStyle w:val="GridTable1Light"/>
        <w:tblW w:w="14418" w:type="dxa"/>
        <w:tblLook w:val="04A0" w:firstRow="1" w:lastRow="0" w:firstColumn="1" w:lastColumn="0" w:noHBand="0" w:noVBand="1"/>
      </w:tblPr>
      <w:tblGrid>
        <w:gridCol w:w="6025"/>
        <w:gridCol w:w="8393"/>
      </w:tblGrid>
      <w:tr w:rsidR="00DA3260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12" w:space="0" w:color="auto"/>
            </w:tcBorders>
          </w:tcPr>
          <w:p w:rsidR="00DA3260" w:rsidRPr="00DA3260" w:rsidRDefault="00DA3260" w:rsidP="00F83548">
            <w:pPr>
              <w:jc w:val="center"/>
              <w:rPr>
                <w:rFonts w:asciiTheme="majorHAnsi" w:hAnsiTheme="majorHAnsi"/>
                <w:i/>
              </w:rPr>
            </w:pPr>
            <w:r w:rsidRPr="00DA3260">
              <w:rPr>
                <w:rFonts w:asciiTheme="majorHAnsi" w:hAnsiTheme="majorHAnsi"/>
                <w:i/>
              </w:rPr>
              <w:t>For Live or Virtual Courses Only:</w:t>
            </w:r>
          </w:p>
        </w:tc>
        <w:tc>
          <w:tcPr>
            <w:tcW w:w="8393" w:type="dxa"/>
            <w:tcBorders>
              <w:left w:val="single" w:sz="12" w:space="0" w:color="auto"/>
            </w:tcBorders>
          </w:tcPr>
          <w:p w:rsidR="00DA3260" w:rsidRPr="00DA3260" w:rsidRDefault="00DA3260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DA3260">
              <w:rPr>
                <w:rFonts w:asciiTheme="majorHAnsi" w:hAnsiTheme="majorHAnsi"/>
                <w:i/>
              </w:rPr>
              <w:t>For All Accredited Continuing Education:</w:t>
            </w:r>
          </w:p>
        </w:tc>
      </w:tr>
    </w:tbl>
    <w:p w:rsidR="00F76953" w:rsidRPr="00F83548" w:rsidRDefault="00F76953" w:rsidP="00F83548">
      <w:pPr>
        <w:spacing w:after="0" w:line="240" w:lineRule="auto"/>
        <w:rPr>
          <w:sz w:val="2"/>
          <w:szCs w:val="2"/>
        </w:rPr>
      </w:pPr>
    </w:p>
    <w:tbl>
      <w:tblPr>
        <w:tblStyle w:val="GridTable1Light"/>
        <w:tblW w:w="14439" w:type="dxa"/>
        <w:tblLook w:val="04A0" w:firstRow="1" w:lastRow="0" w:firstColumn="1" w:lastColumn="0" w:noHBand="0" w:noVBand="1"/>
      </w:tblPr>
      <w:tblGrid>
        <w:gridCol w:w="763"/>
        <w:gridCol w:w="770"/>
        <w:gridCol w:w="727"/>
        <w:gridCol w:w="1007"/>
        <w:gridCol w:w="1070"/>
        <w:gridCol w:w="1707"/>
        <w:gridCol w:w="2861"/>
        <w:gridCol w:w="2790"/>
        <w:gridCol w:w="2744"/>
      </w:tblGrid>
      <w:tr w:rsidR="00CA1801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:rsidR="00CA1801" w:rsidRPr="00F83548" w:rsidRDefault="00CA1801" w:rsidP="00CA180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Day</w:t>
            </w:r>
          </w:p>
        </w:tc>
        <w:tc>
          <w:tcPr>
            <w:tcW w:w="770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Start Time</w:t>
            </w:r>
          </w:p>
        </w:tc>
        <w:tc>
          <w:tcPr>
            <w:tcW w:w="727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End Time</w:t>
            </w:r>
          </w:p>
        </w:tc>
        <w:tc>
          <w:tcPr>
            <w:tcW w:w="1007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Minutes</w:t>
            </w:r>
          </w:p>
        </w:tc>
        <w:tc>
          <w:tcPr>
            <w:tcW w:w="1070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CE Eligible Segment</w:t>
            </w: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Room/Virtual Location</w:t>
            </w:r>
          </w:p>
        </w:tc>
        <w:tc>
          <w:tcPr>
            <w:tcW w:w="2861" w:type="dxa"/>
            <w:tcBorders>
              <w:left w:val="single" w:sz="12" w:space="0" w:color="auto"/>
            </w:tcBorders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Content</w:t>
            </w:r>
          </w:p>
        </w:tc>
        <w:tc>
          <w:tcPr>
            <w:tcW w:w="2790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Presenter/Author</w:t>
            </w:r>
          </w:p>
        </w:tc>
        <w:tc>
          <w:tcPr>
            <w:tcW w:w="2744" w:type="dxa"/>
            <w:vAlign w:val="center"/>
          </w:tcPr>
          <w:p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Engagement Strategies</w:t>
            </w:r>
            <w:r>
              <w:rPr>
                <w:rFonts w:asciiTheme="majorHAnsi" w:hAnsiTheme="majorHAnsi"/>
                <w:i/>
              </w:rPr>
              <w:t>*</w:t>
            </w: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3533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741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3116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40634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1082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86759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2678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5779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:rsidR="00CA1801" w:rsidRDefault="00CA1801" w:rsidP="00F83548"/>
        </w:tc>
        <w:tc>
          <w:tcPr>
            <w:tcW w:w="77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52469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0" w:type="dxa"/>
              </w:tcPr>
              <w:p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25EA" w:rsidRDefault="00B73372" w:rsidP="00A34BE6">
      <w:pPr>
        <w:rPr>
          <w:i/>
          <w:sz w:val="20"/>
        </w:rPr>
      </w:pPr>
      <w:r>
        <w:rPr>
          <w:i/>
          <w:sz w:val="20"/>
        </w:rPr>
        <w:t>*</w:t>
      </w:r>
      <w:r w:rsidR="0005047C" w:rsidRPr="00B73372">
        <w:rPr>
          <w:i/>
          <w:sz w:val="20"/>
        </w:rPr>
        <w:t>Note: Lecture is not an engagement strategy. Common engagement strategies are integrating opportunities for dialogue, question and answer periods,</w:t>
      </w:r>
      <w:r w:rsidRPr="00B73372">
        <w:rPr>
          <w:i/>
          <w:sz w:val="20"/>
        </w:rPr>
        <w:t xml:space="preserve"> polling, annotation, breakout sessions with discussion,</w:t>
      </w:r>
      <w:r w:rsidR="0005047C" w:rsidRPr="00B73372">
        <w:rPr>
          <w:i/>
          <w:sz w:val="20"/>
        </w:rPr>
        <w:t xml:space="preserve"> time for self-check and reflection, analyzing case studies, and providing opportunities for problem-based learning</w:t>
      </w:r>
      <w:r w:rsidRPr="00B73372">
        <w:rPr>
          <w:i/>
          <w:sz w:val="20"/>
        </w:rPr>
        <w:t xml:space="preserve"> (case studies)</w:t>
      </w:r>
      <w:r w:rsidR="0005047C" w:rsidRPr="00B73372">
        <w:rPr>
          <w:i/>
          <w:sz w:val="20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DA3260" w:rsidTr="00DA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:rsidR="00DA3260" w:rsidRPr="00B66199" w:rsidRDefault="00DA3260" w:rsidP="00A34BE6">
            <w:pPr>
              <w:rPr>
                <w:rFonts w:asciiTheme="majorHAnsi" w:hAnsiTheme="majorHAnsi"/>
                <w:i/>
              </w:rPr>
            </w:pPr>
            <w:r w:rsidRPr="00B66199">
              <w:rPr>
                <w:rFonts w:asciiTheme="majorHAnsi" w:hAnsiTheme="majorHAnsi"/>
                <w:i/>
              </w:rPr>
              <w:t>Evidence based references used for developing this educational activity:</w:t>
            </w:r>
          </w:p>
          <w:p w:rsidR="0005047C" w:rsidRPr="00B66199" w:rsidRDefault="0005047C" w:rsidP="00A34BE6">
            <w:pPr>
              <w:rPr>
                <w:rFonts w:asciiTheme="majorHAnsi" w:hAnsiTheme="majorHAnsi"/>
                <w:b w:val="0"/>
                <w:i/>
              </w:rPr>
            </w:pPr>
            <w:r w:rsidRPr="00B66199">
              <w:rPr>
                <w:rFonts w:asciiTheme="majorHAnsi" w:hAnsiTheme="majorHAnsi"/>
                <w:b w:val="0"/>
                <w:i/>
              </w:rPr>
              <w:t xml:space="preserve">Note: Current available evidence published in the past 5-7 years. Please list specific web link to content when using. </w:t>
            </w: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Organizations, websites, articles, books: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Peer-reviewed journal /resource: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Clinical guidelines: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Expert Resource (individual, organization, educational institution):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Textbook reference: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 xml:space="preserve">Other: </w:t>
            </w:r>
          </w:p>
        </w:tc>
        <w:tc>
          <w:tcPr>
            <w:tcW w:w="10345" w:type="dxa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</w:tbl>
    <w:p w:rsidR="00DA0408" w:rsidRDefault="00DA0408">
      <w:r>
        <w:rPr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475"/>
        <w:gridCol w:w="7915"/>
      </w:tblGrid>
      <w:tr w:rsidR="00B66199" w:rsidTr="00B6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:rsidR="00766D32" w:rsidRPr="00B66199" w:rsidRDefault="00766D32" w:rsidP="00907643">
            <w:pPr>
              <w:rPr>
                <w:rFonts w:asciiTheme="majorHAnsi" w:hAnsiTheme="majorHAnsi"/>
                <w:i/>
              </w:rPr>
            </w:pPr>
            <w:r w:rsidRPr="00B66199">
              <w:rPr>
                <w:rFonts w:asciiTheme="majorHAnsi" w:hAnsiTheme="majorHAnsi"/>
                <w:i/>
              </w:rPr>
              <w:lastRenderedPageBreak/>
              <w:t>Calculation of time to award hours:</w:t>
            </w:r>
          </w:p>
        </w:tc>
        <w:tc>
          <w:tcPr>
            <w:tcW w:w="7915" w:type="dxa"/>
          </w:tcPr>
          <w:p w:rsidR="00766D32" w:rsidRPr="008C2572" w:rsidRDefault="00B66199" w:rsidP="00766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8C2572">
              <w:rPr>
                <w:rFonts w:asciiTheme="majorHAnsi" w:hAnsiTheme="majorHAnsi"/>
                <w:i/>
              </w:rPr>
              <w:t xml:space="preserve">What does the learner have to do to earn a certificate of completion? </w:t>
            </w:r>
          </w:p>
        </w:tc>
      </w:tr>
      <w:tr w:rsidR="00B66199" w:rsidTr="0019067C">
        <w:trPr>
          <w:trHeight w:val="6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:rsidR="00045A62" w:rsidRPr="00045A62" w:rsidRDefault="00045A62" w:rsidP="00907643">
            <w:pPr>
              <w:rPr>
                <w:rFonts w:asciiTheme="majorHAnsi" w:hAnsiTheme="majorHAnsi"/>
                <w:sz w:val="8"/>
              </w:rPr>
            </w:pPr>
          </w:p>
          <w:p w:rsidR="00766D32" w:rsidRPr="00B66199" w:rsidRDefault="005854B2" w:rsidP="00907643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0110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32" w:rsidRPr="00B6619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 xml:space="preserve"> Live:</w:t>
            </w:r>
          </w:p>
          <w:p w:rsidR="00766D32" w:rsidRDefault="005854B2" w:rsidP="00907643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19112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>Number of education in minutes______ divided by 60</w:t>
            </w:r>
          </w:p>
          <w:p w:rsidR="004E3FCB" w:rsidRDefault="005854B2" w:rsidP="004E3FCB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5997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E3FCB">
              <w:rPr>
                <w:rFonts w:asciiTheme="majorHAnsi" w:hAnsiTheme="majorHAnsi"/>
                <w:b w:val="0"/>
                <w:i/>
              </w:rPr>
              <w:t>Additional time for Pre-Test 5 Minutes</w:t>
            </w:r>
          </w:p>
          <w:p w:rsidR="004E3FCB" w:rsidRDefault="005854B2" w:rsidP="004E3FCB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14226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E3FCB">
              <w:rPr>
                <w:rFonts w:asciiTheme="majorHAnsi" w:hAnsiTheme="majorHAnsi"/>
                <w:b w:val="0"/>
                <w:i/>
              </w:rPr>
              <w:t>Additional time for Post-Test 5 Minutes</w:t>
            </w:r>
          </w:p>
          <w:p w:rsidR="00634E56" w:rsidRDefault="005854B2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447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E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34E56" w:rsidRPr="00B6619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634E56">
              <w:rPr>
                <w:rFonts w:asciiTheme="majorHAnsi" w:hAnsiTheme="majorHAnsi"/>
                <w:b w:val="0"/>
                <w:i/>
              </w:rPr>
              <w:t xml:space="preserve">Additional time for evaluation </w:t>
            </w:r>
          </w:p>
          <w:p w:rsidR="00634E56" w:rsidRDefault="00634E56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17888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 w:rsidRPr="00634E56">
              <w:rPr>
                <w:rFonts w:asciiTheme="majorHAnsi" w:hAnsiTheme="majorHAnsi"/>
                <w:b w:val="0"/>
                <w:i/>
              </w:rPr>
              <w:t>10 minutes</w:t>
            </w:r>
            <w:r w:rsidR="0019067C">
              <w:rPr>
                <w:rFonts w:asciiTheme="majorHAnsi" w:hAnsiTheme="majorHAnsi"/>
                <w:b w:val="0"/>
                <w:i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15953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67C"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9067C">
              <w:rPr>
                <w:rFonts w:asciiTheme="majorHAnsi" w:hAnsiTheme="majorHAnsi"/>
                <w:b w:val="0"/>
              </w:rPr>
              <w:t xml:space="preserve"> </w:t>
            </w:r>
            <w:r w:rsidR="0019067C">
              <w:rPr>
                <w:rFonts w:asciiTheme="majorHAnsi" w:hAnsiTheme="majorHAnsi"/>
                <w:b w:val="0"/>
                <w:i/>
              </w:rPr>
              <w:t>15</w:t>
            </w:r>
            <w:r w:rsidR="0019067C"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 w:rsidR="0019067C">
              <w:rPr>
                <w:rFonts w:asciiTheme="majorHAnsi" w:hAnsiTheme="majorHAnsi"/>
                <w:b w:val="0"/>
                <w:i/>
              </w:rPr>
              <w:t xml:space="preserve"> Commitment to change</w:t>
            </w:r>
          </w:p>
          <w:p w:rsidR="0019067C" w:rsidRDefault="0019067C" w:rsidP="0019067C">
            <w:pPr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  <w:sdt>
              <w:sdtPr>
                <w:rPr>
                  <w:rFonts w:asciiTheme="majorHAnsi" w:hAnsiTheme="majorHAnsi"/>
                </w:rPr>
                <w:id w:val="-327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</w:rPr>
              <w:t>15</w:t>
            </w:r>
            <w:r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>
              <w:rPr>
                <w:rFonts w:asciiTheme="majorHAnsi" w:hAnsiTheme="majorHAnsi"/>
                <w:b w:val="0"/>
                <w:i/>
              </w:rPr>
              <w:t xml:space="preserve"> 6 month RSS evaluation</w:t>
            </w:r>
          </w:p>
          <w:p w:rsidR="0019067C" w:rsidRPr="00B66199" w:rsidRDefault="009143D9" w:rsidP="0019067C">
            <w:pPr>
              <w:ind w:left="144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</w:t>
            </w:r>
          </w:p>
          <w:p w:rsidR="00634E56" w:rsidRPr="00B66199" w:rsidRDefault="00634E56" w:rsidP="00907643">
            <w:pPr>
              <w:ind w:left="720"/>
              <w:rPr>
                <w:rFonts w:asciiTheme="majorHAnsi" w:hAnsiTheme="majorHAnsi"/>
                <w:b w:val="0"/>
                <w:i/>
              </w:rPr>
            </w:pPr>
          </w:p>
          <w:p w:rsidR="00766D32" w:rsidRPr="00B66199" w:rsidRDefault="005854B2" w:rsidP="00907643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3337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6D32" w:rsidRPr="00B6619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 xml:space="preserve"> Enduring Material: </w:t>
            </w:r>
          </w:p>
          <w:p w:rsidR="009143D9" w:rsidRPr="009143D9" w:rsidRDefault="005854B2" w:rsidP="00B66199">
            <w:pPr>
              <w:ind w:left="720"/>
              <w:rPr>
                <w:rStyle w:val="Hyperlink"/>
                <w:rFonts w:asciiTheme="majorHAnsi" w:hAnsiTheme="majorHAnsi"/>
                <w:i/>
              </w:rPr>
            </w:pPr>
            <w:sdt>
              <w:sdtPr>
                <w:rPr>
                  <w:rFonts w:asciiTheme="majorHAnsi" w:hAnsiTheme="majorHAnsi"/>
                  <w:color w:val="0000FF" w:themeColor="hyperlink"/>
                  <w:u w:val="single"/>
                </w:rPr>
                <w:id w:val="-20856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9143D9">
              <w:rPr>
                <w:rFonts w:asciiTheme="majorHAnsi" w:hAnsiTheme="majorHAnsi"/>
                <w:b w:val="0"/>
                <w:i/>
              </w:rPr>
              <w:t xml:space="preserve">Pilot Study  </w:t>
            </w:r>
            <w:sdt>
              <w:sdtPr>
                <w:rPr>
                  <w:rFonts w:asciiTheme="majorHAnsi" w:hAnsiTheme="majorHAnsi"/>
                </w:rPr>
                <w:id w:val="-2028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9143D9">
              <w:rPr>
                <w:rFonts w:asciiTheme="majorHAnsi" w:hAnsiTheme="majorHAnsi"/>
                <w:b w:val="0"/>
              </w:rPr>
              <w:t xml:space="preserve"> </w:t>
            </w:r>
            <w:hyperlink r:id="rId31" w:history="1">
              <w:proofErr w:type="spellStart"/>
              <w:r w:rsidR="00B66199" w:rsidRPr="009143D9">
                <w:rPr>
                  <w:rStyle w:val="Hyperlink"/>
                  <w:rFonts w:asciiTheme="majorHAnsi" w:hAnsiTheme="majorHAnsi"/>
                  <w:b w:val="0"/>
                  <w:bCs w:val="0"/>
                  <w:i/>
                </w:rPr>
                <w:t>Mergener</w:t>
              </w:r>
              <w:proofErr w:type="spellEnd"/>
              <w:r w:rsidR="00B66199" w:rsidRPr="009143D9">
                <w:rPr>
                  <w:rStyle w:val="Hyperlink"/>
                  <w:rFonts w:asciiTheme="majorHAnsi" w:hAnsiTheme="majorHAnsi"/>
                  <w:b w:val="0"/>
                  <w:bCs w:val="0"/>
                  <w:i/>
                </w:rPr>
                <w:t xml:space="preserve"> Formula </w:t>
              </w:r>
            </w:hyperlink>
          </w:p>
          <w:p w:rsidR="00634E56" w:rsidRPr="009143D9" w:rsidRDefault="005854B2" w:rsidP="009143D9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5993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766E3" w:rsidRPr="009143D9">
              <w:rPr>
                <w:rFonts w:asciiTheme="majorHAnsi" w:hAnsiTheme="majorHAnsi"/>
                <w:b w:val="0"/>
                <w:i/>
              </w:rPr>
              <w:t>Video Length</w:t>
            </w:r>
          </w:p>
          <w:p w:rsidR="004E3FCB" w:rsidRDefault="005854B2" w:rsidP="00B66199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8854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E3FCB">
              <w:rPr>
                <w:rFonts w:asciiTheme="majorHAnsi" w:hAnsiTheme="majorHAnsi"/>
                <w:b w:val="0"/>
                <w:i/>
              </w:rPr>
              <w:t>Voiced Over PowerPoint Length</w:t>
            </w:r>
          </w:p>
          <w:p w:rsidR="00657C30" w:rsidRDefault="005854B2" w:rsidP="00657C30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2025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C30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57C30">
              <w:rPr>
                <w:rFonts w:asciiTheme="majorHAnsi" w:hAnsiTheme="majorHAnsi"/>
                <w:b w:val="0"/>
                <w:i/>
              </w:rPr>
              <w:t xml:space="preserve"> Additional time for Pre-Test 5 Minutes</w:t>
            </w:r>
          </w:p>
          <w:p w:rsidR="00657C30" w:rsidRDefault="005854B2" w:rsidP="00657C30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499808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A18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7C30">
              <w:rPr>
                <w:rFonts w:asciiTheme="majorHAnsi" w:hAnsiTheme="majorHAnsi"/>
                <w:b w:val="0"/>
                <w:i/>
              </w:rPr>
              <w:t xml:space="preserve"> Additional time for Post-Test 5 Minutes</w:t>
            </w:r>
            <w:r w:rsidR="00486860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86860" w:rsidRPr="00CA1801">
              <w:rPr>
                <w:rFonts w:asciiTheme="majorHAnsi" w:hAnsiTheme="majorHAnsi"/>
                <w:b w:val="0"/>
                <w:i/>
                <w:u w:val="single"/>
              </w:rPr>
              <w:t>(required)</w:t>
            </w:r>
          </w:p>
          <w:p w:rsidR="00634E56" w:rsidRDefault="005854B2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20086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4E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34E56" w:rsidRPr="00B6619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634E56">
              <w:rPr>
                <w:rFonts w:asciiTheme="majorHAnsi" w:hAnsiTheme="majorHAnsi"/>
                <w:b w:val="0"/>
                <w:i/>
              </w:rPr>
              <w:t xml:space="preserve">Additional time for evaluation </w:t>
            </w:r>
          </w:p>
          <w:p w:rsidR="00700E0A" w:rsidRDefault="00700E0A" w:rsidP="00700E0A">
            <w:pPr>
              <w:ind w:left="72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3308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 w:rsidRPr="00634E56">
              <w:rPr>
                <w:rFonts w:asciiTheme="majorHAnsi" w:hAnsiTheme="majorHAnsi"/>
                <w:b w:val="0"/>
                <w:i/>
              </w:rPr>
              <w:t>10 minutes</w:t>
            </w:r>
            <w:r>
              <w:rPr>
                <w:rFonts w:asciiTheme="majorHAnsi" w:hAnsiTheme="majorHAnsi"/>
                <w:b w:val="0"/>
                <w:i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413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</w:rPr>
              <w:t>15</w:t>
            </w:r>
            <w:r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>
              <w:rPr>
                <w:rFonts w:asciiTheme="majorHAnsi" w:hAnsiTheme="majorHAnsi"/>
                <w:b w:val="0"/>
                <w:i/>
              </w:rPr>
              <w:t xml:space="preserve"> Commitment to change</w:t>
            </w:r>
          </w:p>
          <w:p w:rsidR="00766D32" w:rsidRPr="00B66199" w:rsidRDefault="00766D32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</w:p>
          <w:p w:rsidR="00B66199" w:rsidRPr="00B66199" w:rsidRDefault="00B66199" w:rsidP="00B66199">
            <w:pPr>
              <w:pBdr>
                <w:bottom w:val="single" w:sz="12" w:space="1" w:color="auto"/>
              </w:pBdr>
              <w:rPr>
                <w:rFonts w:asciiTheme="majorHAnsi" w:hAnsiTheme="majorHAnsi"/>
                <w:b w:val="0"/>
                <w:i/>
              </w:rPr>
            </w:pPr>
          </w:p>
          <w:p w:rsidR="00B66199" w:rsidRDefault="00B66199" w:rsidP="00B66199">
            <w:pPr>
              <w:rPr>
                <w:rFonts w:asciiTheme="majorHAnsi" w:hAnsiTheme="majorHAnsi"/>
                <w:i/>
              </w:rPr>
            </w:pPr>
          </w:p>
          <w:p w:rsidR="00B66199" w:rsidRPr="00B66199" w:rsidRDefault="00B66199" w:rsidP="00B66199">
            <w:pPr>
              <w:rPr>
                <w:rFonts w:asciiTheme="majorHAnsi" w:hAnsiTheme="majorHAnsi"/>
                <w:b w:val="0"/>
                <w:i/>
              </w:rPr>
            </w:pPr>
            <w:r w:rsidRPr="00B66199">
              <w:rPr>
                <w:rFonts w:asciiTheme="majorHAnsi" w:hAnsiTheme="majorHAnsi"/>
                <w:i/>
              </w:rPr>
              <w:t>Estimated number of contact hours to be awarded based on above calculations</w:t>
            </w:r>
            <w:r w:rsidR="00B457A9">
              <w:rPr>
                <w:rFonts w:asciiTheme="majorHAnsi" w:hAnsiTheme="majorHAnsi"/>
                <w:i/>
              </w:rPr>
              <w:t>*</w:t>
            </w:r>
            <w:r w:rsidR="00923A39">
              <w:rPr>
                <w:rFonts w:asciiTheme="majorHAnsi" w:hAnsiTheme="majorHAnsi"/>
                <w:i/>
              </w:rPr>
              <w:t>(1.50)</w:t>
            </w:r>
            <w:r w:rsidRPr="00B66199">
              <w:rPr>
                <w:rFonts w:asciiTheme="majorHAnsi" w:hAnsiTheme="majorHAnsi"/>
                <w:i/>
              </w:rPr>
              <w:t>:</w:t>
            </w:r>
            <w:r>
              <w:rPr>
                <w:rFonts w:asciiTheme="majorHAnsi" w:hAnsiTheme="majorHAnsi"/>
                <w:i/>
              </w:rPr>
              <w:t xml:space="preserve">  </w:t>
            </w:r>
            <w:r w:rsidRPr="00B66199">
              <w:rPr>
                <w:rFonts w:asciiTheme="majorHAnsi" w:hAnsiTheme="majorHAnsi"/>
                <w:b w:val="0"/>
                <w:i/>
              </w:rPr>
              <w:t>_________________</w:t>
            </w:r>
          </w:p>
          <w:p w:rsidR="00B66199" w:rsidRDefault="00B457A9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  <w:r>
              <w:rPr>
                <w:rFonts w:asciiTheme="majorHAnsi" w:hAnsiTheme="majorHAnsi"/>
                <w:b w:val="0"/>
                <w:i/>
                <w:sz w:val="18"/>
              </w:rPr>
              <w:t>*Hours awarded in 15 minute intervals</w:t>
            </w:r>
          </w:p>
          <w:p w:rsidR="006766E3" w:rsidRDefault="006766E3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Default="005854B2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  <w:sdt>
              <w:sdtPr>
                <w:rPr>
                  <w:rFonts w:asciiTheme="majorHAnsi" w:hAnsiTheme="majorHAnsi"/>
                  <w:sz w:val="18"/>
                </w:rPr>
                <w:id w:val="-1921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67C" w:rsidRPr="0019067C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19067C">
              <w:rPr>
                <w:rFonts w:asciiTheme="majorHAnsi" w:hAnsiTheme="majorHAnsi"/>
                <w:b w:val="0"/>
                <w:i/>
                <w:sz w:val="18"/>
              </w:rPr>
              <w:t>RSS: RSS activities will minimally have bi-annual evaluations that are awarded 0.25 contact hours. If your program includes varied meeting times, please provide statement below of annual meeting schedule with dates if possible:</w:t>
            </w:r>
          </w:p>
          <w:p w:rsidR="0019067C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Pr="00B457A9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</w:tc>
        <w:tc>
          <w:tcPr>
            <w:tcW w:w="7915" w:type="dxa"/>
          </w:tcPr>
          <w:p w:rsidR="00045A62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4"/>
              </w:rPr>
            </w:pPr>
          </w:p>
          <w:p w:rsidR="00045A62" w:rsidRPr="00045A62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4"/>
              </w:rPr>
            </w:pPr>
          </w:p>
          <w:p w:rsidR="006766E3" w:rsidRDefault="006766E3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34A57">
              <w:rPr>
                <w:rFonts w:asciiTheme="majorHAnsi" w:hAnsiTheme="majorHAnsi"/>
                <w:b/>
                <w:i/>
              </w:rPr>
              <w:t xml:space="preserve">Select </w:t>
            </w:r>
            <w:r w:rsidR="00045A62">
              <w:rPr>
                <w:rFonts w:asciiTheme="majorHAnsi" w:hAnsiTheme="majorHAnsi"/>
                <w:b/>
                <w:i/>
              </w:rPr>
              <w:t>evaluation form you plan to use:</w:t>
            </w:r>
          </w:p>
          <w:p w:rsidR="006766E3" w:rsidRPr="0083377B" w:rsidRDefault="005854B2" w:rsidP="0067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209928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045A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66E3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6766E3" w:rsidRPr="0083377B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Completi</w:t>
            </w:r>
            <w:r w:rsidR="00D65F4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on of evaluation form (required). Review templates on </w:t>
            </w:r>
            <w:hyperlink r:id="rId32" w:history="1">
              <w:r w:rsidR="00CA1801" w:rsidRPr="00CA1801">
                <w:rPr>
                  <w:rStyle w:val="Hyperlink"/>
                  <w:rFonts w:asciiTheme="majorHAnsi" w:eastAsia="Times New Roman" w:hAnsiTheme="majorHAnsi" w:cs="Times New Roman"/>
                  <w:i/>
                  <w:sz w:val="24"/>
                  <w:szCs w:val="24"/>
                </w:rPr>
                <w:t>CE Planner R</w:t>
              </w:r>
              <w:r w:rsidR="00D65F49" w:rsidRPr="00CA1801">
                <w:rPr>
                  <w:rStyle w:val="Hyperlink"/>
                  <w:rFonts w:asciiTheme="majorHAnsi" w:eastAsia="Times New Roman" w:hAnsiTheme="majorHAnsi" w:cs="Times New Roman"/>
                  <w:i/>
                  <w:sz w:val="24"/>
                  <w:szCs w:val="24"/>
                </w:rPr>
                <w:t>esource page</w:t>
              </w:r>
            </w:hyperlink>
            <w:r w:rsidR="00D65F4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</w:t>
            </w:r>
          </w:p>
          <w:p w:rsidR="00006D32" w:rsidRPr="0083377B" w:rsidRDefault="005854B2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9989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4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32" w:rsidRP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Template </w:t>
            </w:r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RSS basic</w:t>
            </w:r>
            <w:r w:rsidR="00CA180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(for RSS ACTIVITIES ONLY)</w:t>
            </w:r>
          </w:p>
          <w:p w:rsidR="00006D32" w:rsidRPr="0083377B" w:rsidRDefault="005854B2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2460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D32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RSS Complex, Live, Virtual</w:t>
            </w:r>
          </w:p>
          <w:p w:rsidR="00006D32" w:rsidRDefault="005854B2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2049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D32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RSS Complex, Live, Virtual with Commitment to Change</w:t>
            </w:r>
          </w:p>
          <w:p w:rsidR="0083377B" w:rsidRPr="0083377B" w:rsidRDefault="005854B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20836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Enduring Material</w:t>
            </w:r>
          </w:p>
          <w:p w:rsidR="0083377B" w:rsidRDefault="005854B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1341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Enduring Material with Commitment to Change</w:t>
            </w:r>
          </w:p>
          <w:p w:rsidR="0083377B" w:rsidRDefault="005854B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99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Add additional evaluation questions (attach to application for review)</w:t>
            </w:r>
          </w:p>
          <w:p w:rsidR="00045A62" w:rsidRPr="00045A62" w:rsidRDefault="00045A6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4"/>
                <w:szCs w:val="24"/>
              </w:rPr>
            </w:pPr>
          </w:p>
          <w:p w:rsidR="00045A62" w:rsidRPr="00045A62" w:rsidRDefault="00045A62" w:rsidP="000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234A57">
              <w:rPr>
                <w:rFonts w:asciiTheme="majorHAnsi" w:hAnsiTheme="majorHAnsi"/>
                <w:b/>
                <w:i/>
              </w:rPr>
              <w:t>Select all that apply, b</w:t>
            </w:r>
            <w:r>
              <w:rPr>
                <w:rFonts w:asciiTheme="majorHAnsi" w:hAnsiTheme="majorHAnsi"/>
                <w:b/>
                <w:i/>
              </w:rPr>
              <w:t>ased on your outcome statement:</w:t>
            </w:r>
          </w:p>
          <w:p w:rsidR="00B66199" w:rsidRPr="00B66199" w:rsidRDefault="005854B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-8240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Attendance at entire education activity or conference</w:t>
            </w:r>
          </w:p>
          <w:p w:rsidR="00B66199" w:rsidRPr="00B66199" w:rsidRDefault="005854B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1794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Attendance at ____ % of the entire education activity or conference </w:t>
            </w:r>
            <w:r w:rsidR="00045A6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(below, list how you will monitor attendance.)</w:t>
            </w:r>
          </w:p>
          <w:p w:rsidR="00B66199" w:rsidRPr="00B66199" w:rsidRDefault="005854B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-19644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Attendance at one or more sessions at a multiple session event (credit commensurate with participation</w:t>
            </w:r>
            <w:r w:rsidR="00045A6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 Note how you will monitor below.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</w:t>
            </w:r>
          </w:p>
          <w:p w:rsidR="00D937A3" w:rsidRDefault="005854B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13395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Test (select only one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, </w:t>
            </w:r>
            <w:r w:rsidR="00657C30" w:rsidRPr="00657C30">
              <w:rPr>
                <w:rFonts w:asciiTheme="majorHAnsi" w:eastAsia="Times New Roman" w:hAnsiTheme="majorHAnsi" w:cs="Times New Roman"/>
                <w:b/>
                <w:i/>
                <w:color w:val="111111"/>
                <w:sz w:val="24"/>
                <w:szCs w:val="24"/>
              </w:rPr>
              <w:t>required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for all enduring material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):</w:t>
            </w:r>
          </w:p>
          <w:p w:rsidR="00B66199" w:rsidRDefault="005854B2" w:rsidP="00D937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-6216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Succes</w:t>
            </w:r>
            <w:r w:rsidR="006766E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sful completion of a post-test with ____% passing score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(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True/False, Multiple Choice, Up to 5 answer options. Attach test questions and answers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 Minimum of 5 questions.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</w:t>
            </w:r>
          </w:p>
          <w:p w:rsidR="00D937A3" w:rsidRPr="00B66199" w:rsidRDefault="005854B2" w:rsidP="00D937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7646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Successful Completion of Essay/Short answer questions</w:t>
            </w:r>
          </w:p>
          <w:p w:rsidR="00B66199" w:rsidRDefault="005854B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4263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Successful completion of a return demonstration</w:t>
            </w:r>
            <w:r w:rsidR="008C257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(include process and documentation you will use)</w:t>
            </w:r>
          </w:p>
          <w:p w:rsidR="00D4795E" w:rsidRDefault="005854B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38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43D9" w:rsidRPr="00914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</w:rPr>
              <w:t xml:space="preserve"> </w:t>
            </w:r>
            <w:r w:rsidR="00D4795E" w:rsidRPr="00D4795E">
              <w:rPr>
                <w:rFonts w:asciiTheme="majorHAnsi" w:hAnsiTheme="majorHAnsi"/>
                <w:i/>
              </w:rPr>
              <w:t>Viewing of entire on-demand activity or all enduring content</w:t>
            </w:r>
          </w:p>
          <w:p w:rsidR="00766D32" w:rsidRPr="008C2572" w:rsidRDefault="005854B2" w:rsidP="0090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2804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6199" w:rsidRPr="00B66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199" w:rsidRPr="00B6619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O</w:t>
            </w:r>
            <w:r w:rsidR="006766E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ther:_________________________________________________________</w:t>
            </w:r>
          </w:p>
        </w:tc>
      </w:tr>
    </w:tbl>
    <w:p w:rsidR="006425EA" w:rsidRDefault="006425EA">
      <w:r>
        <w:rPr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D1632" w:rsidTr="00AD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C5255C" w:rsidRDefault="00C5255C" w:rsidP="00A34BE6">
            <w:pPr>
              <w:rPr>
                <w:rFonts w:asciiTheme="majorHAnsi" w:hAnsiTheme="majorHAnsi"/>
                <w:i/>
              </w:rPr>
            </w:pPr>
          </w:p>
          <w:p w:rsidR="00AD1632" w:rsidRPr="00B0147B" w:rsidRDefault="00AD1632" w:rsidP="00A34BE6">
            <w:pPr>
              <w:rPr>
                <w:rFonts w:asciiTheme="majorHAnsi" w:hAnsiTheme="majorHAnsi"/>
                <w:i/>
              </w:rPr>
            </w:pPr>
            <w:r w:rsidRPr="00B0147B">
              <w:rPr>
                <w:rFonts w:asciiTheme="majorHAnsi" w:hAnsiTheme="majorHAnsi"/>
                <w:i/>
              </w:rPr>
              <w:t>Disclosure to Learners</w:t>
            </w:r>
          </w:p>
        </w:tc>
      </w:tr>
      <w:tr w:rsidR="00B0147B" w:rsidTr="00055672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B0147B" w:rsidRPr="00B0147B" w:rsidRDefault="00B0147B" w:rsidP="00A34BE6">
            <w:pPr>
              <w:rPr>
                <w:b w:val="0"/>
                <w:i/>
              </w:rPr>
            </w:pPr>
            <w:r w:rsidRPr="00B0147B">
              <w:rPr>
                <w:b w:val="0"/>
                <w:i/>
              </w:rPr>
              <w:t>Learners must be made aware of what they must do to qualify for continuing education credit, disclosures</w:t>
            </w:r>
            <w:r w:rsidR="00591C23">
              <w:rPr>
                <w:b w:val="0"/>
                <w:i/>
              </w:rPr>
              <w:t xml:space="preserve"> from all persons in a position to control or influence the content of the education</w:t>
            </w:r>
            <w:r w:rsidRPr="00B0147B">
              <w:rPr>
                <w:b w:val="0"/>
                <w:i/>
              </w:rPr>
              <w:t xml:space="preserve"> (both nothing to disclose and/or of relevant disclosure)</w:t>
            </w:r>
            <w:r w:rsidR="00591C23">
              <w:rPr>
                <w:b w:val="0"/>
                <w:i/>
              </w:rPr>
              <w:t>, commercial support,</w:t>
            </w:r>
            <w:r w:rsidRPr="00B0147B">
              <w:rPr>
                <w:b w:val="0"/>
                <w:i/>
              </w:rPr>
              <w:t xml:space="preserve"> joint provider ship</w:t>
            </w:r>
            <w:r w:rsidR="00591C23">
              <w:rPr>
                <w:b w:val="0"/>
                <w:i/>
              </w:rPr>
              <w:t xml:space="preserve"> and expiration of enduring material</w:t>
            </w:r>
            <w:r w:rsidRPr="00B0147B">
              <w:rPr>
                <w:b w:val="0"/>
                <w:i/>
              </w:rPr>
              <w:t>. This must be done PRIOR to the start of a learning activity.</w:t>
            </w:r>
          </w:p>
          <w:p w:rsidR="00B0147B" w:rsidRDefault="00B0147B" w:rsidP="00A34BE6">
            <w:pPr>
              <w:rPr>
                <w:i/>
              </w:rPr>
            </w:pPr>
          </w:p>
          <w:p w:rsidR="00B0147B" w:rsidRDefault="00B0147B" w:rsidP="00A34BE6">
            <w:pPr>
              <w:rPr>
                <w:i/>
              </w:rPr>
            </w:pPr>
            <w:r w:rsidRPr="00B0147B">
              <w:rPr>
                <w:i/>
              </w:rPr>
              <w:t>W</w:t>
            </w:r>
            <w:r>
              <w:rPr>
                <w:i/>
              </w:rPr>
              <w:t>hat method(s) will you use to communicate this to your learners?</w:t>
            </w:r>
          </w:p>
          <w:p w:rsidR="00B0147B" w:rsidRDefault="005854B2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3720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Announcement emailed prior to activity         </w:t>
            </w:r>
            <w:r w:rsidR="009143D9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 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20883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First set of PowerPoint slides               </w:t>
            </w:r>
            <w:r w:rsidR="00B0147B">
              <w:rPr>
                <w:rFonts w:asciiTheme="majorHAnsi" w:eastAsia="Times New Roman" w:hAnsiTheme="majorHAnsi" w:cs="Times New Roman"/>
                <w:b w:val="0"/>
              </w:rPr>
              <w:t xml:space="preserve">    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4852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Announcement Printed as </w:t>
            </w:r>
            <w:r w:rsidR="00C5255C">
              <w:rPr>
                <w:rFonts w:asciiTheme="majorHAnsi" w:eastAsia="Times New Roman" w:hAnsiTheme="majorHAnsi" w:cs="Times New Roman"/>
                <w:b w:val="0"/>
              </w:rPr>
              <w:t>h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>andout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 to participants</w:t>
            </w:r>
          </w:p>
          <w:p w:rsidR="003B5418" w:rsidRDefault="005854B2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-16778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5418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B5418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3B5418">
              <w:rPr>
                <w:rFonts w:asciiTheme="majorHAnsi" w:eastAsia="Times New Roman" w:hAnsiTheme="majorHAnsi" w:cs="Times New Roman"/>
                <w:b w:val="0"/>
              </w:rPr>
              <w:t xml:space="preserve">Announcement Displayed on Avera CE Portal </w:t>
            </w:r>
          </w:p>
          <w:p w:rsidR="005D335E" w:rsidRDefault="005D335E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:rsidR="005D335E" w:rsidRDefault="005D335E" w:rsidP="009143D9"/>
        </w:tc>
      </w:tr>
      <w:tr w:rsidR="005D335E" w:rsidRPr="00B0147B" w:rsidTr="00DC3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5D335E" w:rsidRDefault="005D335E" w:rsidP="00DC372A">
            <w:pPr>
              <w:rPr>
                <w:rFonts w:asciiTheme="majorHAnsi" w:hAnsiTheme="majorHAnsi"/>
                <w:i/>
              </w:rPr>
            </w:pPr>
          </w:p>
          <w:p w:rsidR="005D335E" w:rsidRDefault="005D335E" w:rsidP="00DC372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Will this same exact</w:t>
            </w:r>
            <w:r w:rsidR="00F408CD">
              <w:rPr>
                <w:rFonts w:asciiTheme="majorHAnsi" w:hAnsiTheme="majorHAnsi"/>
                <w:i/>
              </w:rPr>
              <w:t>*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106BBF">
              <w:rPr>
                <w:rFonts w:asciiTheme="majorHAnsi" w:hAnsiTheme="majorHAnsi"/>
                <w:i/>
              </w:rPr>
              <w:t>course be held Multiple Times in the same calendar year? (Repeat Course</w:t>
            </w:r>
            <w:r>
              <w:rPr>
                <w:rFonts w:asciiTheme="majorHAnsi" w:hAnsiTheme="majorHAnsi"/>
                <w:i/>
              </w:rPr>
              <w:t>)</w:t>
            </w:r>
          </w:p>
          <w:p w:rsidR="005D335E" w:rsidRPr="00F408CD" w:rsidRDefault="00F408CD" w:rsidP="00DC372A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</w:rPr>
              <w:t xml:space="preserve">        *</w:t>
            </w:r>
            <w:r>
              <w:rPr>
                <w:rFonts w:asciiTheme="majorHAnsi" w:hAnsiTheme="majorHAnsi"/>
                <w:i/>
                <w:sz w:val="20"/>
              </w:rPr>
              <w:t>No change to faculty, outcomes etc. Dates/times may change</w:t>
            </w:r>
          </w:p>
        </w:tc>
      </w:tr>
      <w:tr w:rsidR="005D335E" w:rsidTr="005D335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5D335E" w:rsidRDefault="005854B2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-11063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75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>No</w:t>
            </w:r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       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 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-15755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B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>Yes- If yes, only submit one application. Once approved, we will follow up with next steps.</w:t>
            </w:r>
            <w:r w:rsidR="00DC372A">
              <w:rPr>
                <w:rFonts w:asciiTheme="majorHAnsi" w:eastAsia="Times New Roman" w:hAnsiTheme="majorHAnsi" w:cs="Times New Roman"/>
                <w:b w:val="0"/>
              </w:rPr>
              <w:t xml:space="preserve"> Please list dates and times below, if known.</w:t>
            </w:r>
            <w:r w:rsidR="007C144E">
              <w:rPr>
                <w:rFonts w:asciiTheme="majorHAnsi" w:eastAsia="Times New Roman" w:hAnsiTheme="majorHAnsi" w:cs="Times New Roman"/>
                <w:b w:val="0"/>
              </w:rPr>
              <w:t xml:space="preserve"> If date is not known, complete the “Add an Additional Date for an Approved Course”</w:t>
            </w:r>
          </w:p>
          <w:p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:rsidR="00DC372A" w:rsidRDefault="00DC372A" w:rsidP="005D335E"/>
        </w:tc>
      </w:tr>
      <w:tr w:rsidR="003E59CB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3E59CB" w:rsidRDefault="003E59CB" w:rsidP="00C5255C">
            <w:r>
              <w:t>Notes to the CE team:</w:t>
            </w:r>
          </w:p>
        </w:tc>
      </w:tr>
      <w:tr w:rsidR="003E59CB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</w:tc>
      </w:tr>
    </w:tbl>
    <w:p w:rsidR="006E2698" w:rsidRPr="009562CB" w:rsidRDefault="006E2698" w:rsidP="00C5255C"/>
    <w:sectPr w:rsidR="006E2698" w:rsidRPr="009562CB" w:rsidSect="006425EA">
      <w:pgSz w:w="15840" w:h="12240" w:orient="landscape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B2" w:rsidRDefault="005854B2" w:rsidP="00DD4E67">
      <w:pPr>
        <w:spacing w:after="0" w:line="240" w:lineRule="auto"/>
      </w:pPr>
      <w:r>
        <w:separator/>
      </w:r>
    </w:p>
  </w:endnote>
  <w:endnote w:type="continuationSeparator" w:id="0">
    <w:p w:rsidR="005854B2" w:rsidRDefault="005854B2" w:rsidP="00DD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B2" w:rsidRDefault="00585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B2" w:rsidRPr="006425EA" w:rsidRDefault="005854B2">
    <w:pPr>
      <w:pStyle w:val="Footer"/>
      <w:rPr>
        <w:sz w:val="14"/>
      </w:rPr>
    </w:pPr>
    <w:r>
      <w:rPr>
        <w:sz w:val="14"/>
      </w:rPr>
      <w:t>8.23.2021</w:t>
    </w:r>
  </w:p>
  <w:p w:rsidR="005854B2" w:rsidRDefault="005854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B2" w:rsidRDefault="00585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B2" w:rsidRDefault="005854B2" w:rsidP="00DD4E67">
      <w:pPr>
        <w:spacing w:after="0" w:line="240" w:lineRule="auto"/>
      </w:pPr>
      <w:r>
        <w:separator/>
      </w:r>
    </w:p>
  </w:footnote>
  <w:footnote w:type="continuationSeparator" w:id="0">
    <w:p w:rsidR="005854B2" w:rsidRDefault="005854B2" w:rsidP="00DD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B2" w:rsidRDefault="00585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B2" w:rsidRDefault="005854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4B2" w:rsidRDefault="00585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661"/>
    <w:multiLevelType w:val="hybridMultilevel"/>
    <w:tmpl w:val="B2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533"/>
    <w:multiLevelType w:val="multilevel"/>
    <w:tmpl w:val="59A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162D1"/>
    <w:multiLevelType w:val="hybridMultilevel"/>
    <w:tmpl w:val="BD76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30283"/>
    <w:rsid w:val="0003562C"/>
    <w:rsid w:val="00045A62"/>
    <w:rsid w:val="0005047C"/>
    <w:rsid w:val="00055672"/>
    <w:rsid w:val="000749E6"/>
    <w:rsid w:val="000768EA"/>
    <w:rsid w:val="00076DAC"/>
    <w:rsid w:val="00093EFA"/>
    <w:rsid w:val="000C2BE2"/>
    <w:rsid w:val="000C483D"/>
    <w:rsid w:val="000D1810"/>
    <w:rsid w:val="000D2D61"/>
    <w:rsid w:val="000E3DF9"/>
    <w:rsid w:val="000E3F7D"/>
    <w:rsid w:val="00106BBF"/>
    <w:rsid w:val="001077CF"/>
    <w:rsid w:val="001112B5"/>
    <w:rsid w:val="0012489E"/>
    <w:rsid w:val="001520B5"/>
    <w:rsid w:val="0016516D"/>
    <w:rsid w:val="00175FCE"/>
    <w:rsid w:val="00180725"/>
    <w:rsid w:val="0019067C"/>
    <w:rsid w:val="00193665"/>
    <w:rsid w:val="001A4B63"/>
    <w:rsid w:val="001B2F27"/>
    <w:rsid w:val="00200482"/>
    <w:rsid w:val="00234A57"/>
    <w:rsid w:val="00240F5C"/>
    <w:rsid w:val="00241CF0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F4F9E"/>
    <w:rsid w:val="002F547D"/>
    <w:rsid w:val="00325519"/>
    <w:rsid w:val="00344C1F"/>
    <w:rsid w:val="003813A0"/>
    <w:rsid w:val="00390C61"/>
    <w:rsid w:val="003B5418"/>
    <w:rsid w:val="003C2DF7"/>
    <w:rsid w:val="003C6421"/>
    <w:rsid w:val="003D2C61"/>
    <w:rsid w:val="003D4EEF"/>
    <w:rsid w:val="003E59CB"/>
    <w:rsid w:val="004125D6"/>
    <w:rsid w:val="00420036"/>
    <w:rsid w:val="00426F96"/>
    <w:rsid w:val="004300D1"/>
    <w:rsid w:val="00467D55"/>
    <w:rsid w:val="00472CA5"/>
    <w:rsid w:val="00473BFE"/>
    <w:rsid w:val="00482CB3"/>
    <w:rsid w:val="00486860"/>
    <w:rsid w:val="00491C67"/>
    <w:rsid w:val="00492640"/>
    <w:rsid w:val="004969A1"/>
    <w:rsid w:val="00497EF6"/>
    <w:rsid w:val="004B0BC4"/>
    <w:rsid w:val="004B3595"/>
    <w:rsid w:val="004D16DB"/>
    <w:rsid w:val="004E3FCB"/>
    <w:rsid w:val="004F412D"/>
    <w:rsid w:val="005026D4"/>
    <w:rsid w:val="00502A3D"/>
    <w:rsid w:val="00511847"/>
    <w:rsid w:val="0051512F"/>
    <w:rsid w:val="0053020B"/>
    <w:rsid w:val="005414A5"/>
    <w:rsid w:val="00544E29"/>
    <w:rsid w:val="00546DB7"/>
    <w:rsid w:val="005470D8"/>
    <w:rsid w:val="0058149F"/>
    <w:rsid w:val="005854B2"/>
    <w:rsid w:val="00591C23"/>
    <w:rsid w:val="005A6C1E"/>
    <w:rsid w:val="005D335E"/>
    <w:rsid w:val="005E1329"/>
    <w:rsid w:val="005E5339"/>
    <w:rsid w:val="005F1BA8"/>
    <w:rsid w:val="00601600"/>
    <w:rsid w:val="0061230E"/>
    <w:rsid w:val="00634E56"/>
    <w:rsid w:val="00636A87"/>
    <w:rsid w:val="006425EA"/>
    <w:rsid w:val="006502CD"/>
    <w:rsid w:val="00657C30"/>
    <w:rsid w:val="0066746D"/>
    <w:rsid w:val="00671A49"/>
    <w:rsid w:val="006766E3"/>
    <w:rsid w:val="00687EFC"/>
    <w:rsid w:val="006958A5"/>
    <w:rsid w:val="006A4DA5"/>
    <w:rsid w:val="006D2122"/>
    <w:rsid w:val="006E2698"/>
    <w:rsid w:val="006E537F"/>
    <w:rsid w:val="00700E0A"/>
    <w:rsid w:val="0070547A"/>
    <w:rsid w:val="00711533"/>
    <w:rsid w:val="0071388A"/>
    <w:rsid w:val="00722320"/>
    <w:rsid w:val="00766D32"/>
    <w:rsid w:val="007934EC"/>
    <w:rsid w:val="007A313B"/>
    <w:rsid w:val="007B7EF6"/>
    <w:rsid w:val="007C144E"/>
    <w:rsid w:val="00814053"/>
    <w:rsid w:val="00821944"/>
    <w:rsid w:val="008246DA"/>
    <w:rsid w:val="0083377B"/>
    <w:rsid w:val="00837E50"/>
    <w:rsid w:val="008504AD"/>
    <w:rsid w:val="00885DC5"/>
    <w:rsid w:val="008B3032"/>
    <w:rsid w:val="008B5428"/>
    <w:rsid w:val="008C2572"/>
    <w:rsid w:val="008D4156"/>
    <w:rsid w:val="008D4D28"/>
    <w:rsid w:val="008E0563"/>
    <w:rsid w:val="008E343B"/>
    <w:rsid w:val="008E7539"/>
    <w:rsid w:val="008F24A8"/>
    <w:rsid w:val="00907643"/>
    <w:rsid w:val="009143D9"/>
    <w:rsid w:val="009210E2"/>
    <w:rsid w:val="00923A39"/>
    <w:rsid w:val="00937A1D"/>
    <w:rsid w:val="009562CB"/>
    <w:rsid w:val="00981962"/>
    <w:rsid w:val="00982ED1"/>
    <w:rsid w:val="009A2A90"/>
    <w:rsid w:val="009C0120"/>
    <w:rsid w:val="009C365E"/>
    <w:rsid w:val="00A00ADD"/>
    <w:rsid w:val="00A0430A"/>
    <w:rsid w:val="00A24EA7"/>
    <w:rsid w:val="00A34BE6"/>
    <w:rsid w:val="00A40D1A"/>
    <w:rsid w:val="00A4157D"/>
    <w:rsid w:val="00A510F3"/>
    <w:rsid w:val="00A64BFD"/>
    <w:rsid w:val="00A65E70"/>
    <w:rsid w:val="00A83B52"/>
    <w:rsid w:val="00AA72D6"/>
    <w:rsid w:val="00AD1632"/>
    <w:rsid w:val="00AD1D48"/>
    <w:rsid w:val="00AD5C49"/>
    <w:rsid w:val="00AE5A5D"/>
    <w:rsid w:val="00AE7539"/>
    <w:rsid w:val="00AF2ADD"/>
    <w:rsid w:val="00AF6D14"/>
    <w:rsid w:val="00B0147B"/>
    <w:rsid w:val="00B33A2C"/>
    <w:rsid w:val="00B34FE1"/>
    <w:rsid w:val="00B457A9"/>
    <w:rsid w:val="00B466C8"/>
    <w:rsid w:val="00B66199"/>
    <w:rsid w:val="00B679DD"/>
    <w:rsid w:val="00B7311D"/>
    <w:rsid w:val="00B73372"/>
    <w:rsid w:val="00B7775E"/>
    <w:rsid w:val="00BB7B56"/>
    <w:rsid w:val="00BD5DCF"/>
    <w:rsid w:val="00C26B95"/>
    <w:rsid w:val="00C31E55"/>
    <w:rsid w:val="00C45A8F"/>
    <w:rsid w:val="00C5255C"/>
    <w:rsid w:val="00C645C9"/>
    <w:rsid w:val="00C81A3D"/>
    <w:rsid w:val="00CA1801"/>
    <w:rsid w:val="00CA3B08"/>
    <w:rsid w:val="00CA4A2E"/>
    <w:rsid w:val="00CD135A"/>
    <w:rsid w:val="00CD3760"/>
    <w:rsid w:val="00CD572C"/>
    <w:rsid w:val="00CE348E"/>
    <w:rsid w:val="00D063C2"/>
    <w:rsid w:val="00D17D40"/>
    <w:rsid w:val="00D3377F"/>
    <w:rsid w:val="00D40D50"/>
    <w:rsid w:val="00D4795E"/>
    <w:rsid w:val="00D51EE8"/>
    <w:rsid w:val="00D538D3"/>
    <w:rsid w:val="00D61FDB"/>
    <w:rsid w:val="00D65F49"/>
    <w:rsid w:val="00D937A3"/>
    <w:rsid w:val="00DA0408"/>
    <w:rsid w:val="00DA3260"/>
    <w:rsid w:val="00DA3A81"/>
    <w:rsid w:val="00DB2C1D"/>
    <w:rsid w:val="00DB2F4B"/>
    <w:rsid w:val="00DC0255"/>
    <w:rsid w:val="00DC372A"/>
    <w:rsid w:val="00DC4E4E"/>
    <w:rsid w:val="00DD3138"/>
    <w:rsid w:val="00DD4E67"/>
    <w:rsid w:val="00DE21CA"/>
    <w:rsid w:val="00DE2254"/>
    <w:rsid w:val="00DE49D9"/>
    <w:rsid w:val="00E019B7"/>
    <w:rsid w:val="00E0725B"/>
    <w:rsid w:val="00E1085B"/>
    <w:rsid w:val="00E30273"/>
    <w:rsid w:val="00E84F4E"/>
    <w:rsid w:val="00E84F89"/>
    <w:rsid w:val="00E91B07"/>
    <w:rsid w:val="00EA177D"/>
    <w:rsid w:val="00EA1A08"/>
    <w:rsid w:val="00ED0B58"/>
    <w:rsid w:val="00ED6F83"/>
    <w:rsid w:val="00EE673C"/>
    <w:rsid w:val="00EF012B"/>
    <w:rsid w:val="00EF7EB7"/>
    <w:rsid w:val="00F0135B"/>
    <w:rsid w:val="00F02C03"/>
    <w:rsid w:val="00F07F79"/>
    <w:rsid w:val="00F25BCE"/>
    <w:rsid w:val="00F408CD"/>
    <w:rsid w:val="00F40FB9"/>
    <w:rsid w:val="00F521CC"/>
    <w:rsid w:val="00F659D9"/>
    <w:rsid w:val="00F671A1"/>
    <w:rsid w:val="00F76953"/>
    <w:rsid w:val="00F83548"/>
    <w:rsid w:val="00F87C77"/>
    <w:rsid w:val="00FC4911"/>
    <w:rsid w:val="00FF0659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0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67"/>
  </w:style>
  <w:style w:type="paragraph" w:styleId="Footer">
    <w:name w:val="footer"/>
    <w:basedOn w:val="Normal"/>
    <w:link w:val="Foot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vera.cloud-cme.com/about/resources?p=1200" TargetMode="External"/><Relationship Id="rId26" Type="http://schemas.openxmlformats.org/officeDocument/2006/relationships/hyperlink" Target="https://avera.cloud-cme.com/about/resources?p=12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vera.cloud-cme.com/assets/avera/PDF/Appendix%20A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vera.cloud-cme.com/assets/avera/PDF/Disclosure%20Report%202020129.pdf" TargetMode="External"/><Relationship Id="rId25" Type="http://schemas.openxmlformats.org/officeDocument/2006/relationships/hyperlink" Target="https://avera.cloud-cme.com/assets/avera/PDF/Registration%20Sites%20Form%20vs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vera.cloud-cme.com/assets/avera/PDF/How%20to%20complete%20a%20BioDisclosure%20in%20the%20CE%20Portal%202021.2.18vs1.pdf" TargetMode="External"/><Relationship Id="rId20" Type="http://schemas.openxmlformats.org/officeDocument/2006/relationships/hyperlink" Target="https://avera.cloud-cme.com/assets/avera/PDF/Accredited%20Continuing%20Education%20Planning%20Form%20-%20Mitigation%20Measures%20to%20Resolve%20Conflict%20of%20Interest.pdf" TargetMode="External"/><Relationship Id="rId29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avera.cloud-cme.com/about/resources?p=1200" TargetMode="External"/><Relationship Id="rId32" Type="http://schemas.openxmlformats.org/officeDocument/2006/relationships/hyperlink" Target="https://avera.cloud-cme.com/about/resources?p=1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era.cloud-cme.com/about/resources?p=1200" TargetMode="External"/><Relationship Id="rId23" Type="http://schemas.openxmlformats.org/officeDocument/2006/relationships/hyperlink" Target="https://avera.cloud-cme.com/assets/avera/PDF/Appendix%20C.pdf" TargetMode="External"/><Relationship Id="rId28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31" Type="http://schemas.openxmlformats.org/officeDocument/2006/relationships/hyperlink" Target="Http://touchcalc.com/calculators/mergene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vera.cloud-cme.com/about/resources?p=1200" TargetMode="External"/><Relationship Id="rId22" Type="http://schemas.openxmlformats.org/officeDocument/2006/relationships/hyperlink" Target="https://avera.cloud-cme.com/assets/avera/PDF/Accredited%20Continuing%20Education%20Planning%20Form%20-%20Appendix%20B.pdf" TargetMode="External"/><Relationship Id="rId27" Type="http://schemas.openxmlformats.org/officeDocument/2006/relationships/hyperlink" Target="https://avera.cloud-cme.com/about/resources?p=1200" TargetMode="External"/><Relationship Id="rId30" Type="http://schemas.openxmlformats.org/officeDocument/2006/relationships/hyperlink" Target="https://www.accme.org/accreditation-rules/standards-for-integrity-independence-accredited-ce/standard-1-ensure-content-va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7EC1-AE50-495E-94A1-B13F5C55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Amy Skoglund</cp:lastModifiedBy>
  <cp:revision>5</cp:revision>
  <cp:lastPrinted>2021-02-19T12:03:00Z</cp:lastPrinted>
  <dcterms:created xsi:type="dcterms:W3CDTF">2021-09-03T20:15:00Z</dcterms:created>
  <dcterms:modified xsi:type="dcterms:W3CDTF">2021-09-24T19:50:00Z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-1599672647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  <property fmtid="{D5CDD505-2E9C-101B-9397-08002B2CF9AE}" pid="7" name="_PreviousAdHocReviewCycleID">
    <vt:i4>1805665272</vt:i4>
  </property>
  <property fmtid="{D5CDD505-2E9C-101B-9397-08002B2CF9AE}" pid="8" name="_ReviewingToolsShownOnce">
    <vt:lpwstr/>
  </property>
</Properties>
</file>